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0E9AB7F" w14:textId="12E8ED70" w:rsidR="00A42171" w:rsidRPr="00992E2F" w:rsidRDefault="00C62A17" w:rsidP="00992E2F">
      <w:pPr>
        <w:spacing w:before="0" w:after="0"/>
        <w:jc w:val="center"/>
      </w:pPr>
      <w:bookmarkStart w:id="0" w:name="h.gjdgxs" w:colFirst="0" w:colLast="0"/>
      <w:bookmarkEnd w:id="0"/>
      <w:r w:rsidRPr="0090767A">
        <w:rPr>
          <w:rFonts w:ascii="Calibri" w:hAnsi="Calibri"/>
          <w:b/>
          <w:sz w:val="48"/>
        </w:rPr>
        <w:t>ANEXO V.2</w:t>
      </w:r>
      <w:r w:rsidR="001C348A">
        <w:rPr>
          <w:rFonts w:ascii="Calibri" w:hAnsi="Calibri"/>
          <w:b/>
          <w:sz w:val="48"/>
        </w:rPr>
        <w:t>1</w:t>
      </w:r>
      <w:r w:rsidRPr="0090767A">
        <w:rPr>
          <w:rFonts w:ascii="Calibri" w:hAnsi="Calibri"/>
          <w:b/>
          <w:sz w:val="48"/>
        </w:rPr>
        <w:br/>
        <w:t xml:space="preserve">Formato para </w:t>
      </w:r>
      <w:r w:rsidR="008C2031">
        <w:rPr>
          <w:rFonts w:ascii="Calibri" w:hAnsi="Calibri"/>
          <w:b/>
          <w:sz w:val="48"/>
        </w:rPr>
        <w:t>solicitar</w:t>
      </w:r>
      <w:r w:rsidRPr="0090767A">
        <w:rPr>
          <w:rFonts w:ascii="Calibri" w:hAnsi="Calibri"/>
          <w:b/>
          <w:sz w:val="48"/>
        </w:rPr>
        <w:t xml:space="preserve"> </w:t>
      </w:r>
      <w:r w:rsidR="008C2031">
        <w:rPr>
          <w:rFonts w:ascii="Calibri" w:hAnsi="Calibri"/>
          <w:b/>
          <w:sz w:val="48"/>
        </w:rPr>
        <w:t xml:space="preserve">la </w:t>
      </w:r>
      <w:r w:rsidRPr="0090767A">
        <w:rPr>
          <w:rFonts w:ascii="Calibri" w:hAnsi="Calibri"/>
          <w:b/>
          <w:sz w:val="48"/>
        </w:rPr>
        <w:t>reducción de</w:t>
      </w:r>
      <w:r w:rsidR="008C2031">
        <w:rPr>
          <w:rFonts w:ascii="Calibri" w:hAnsi="Calibri"/>
          <w:b/>
          <w:sz w:val="48"/>
        </w:rPr>
        <w:t xml:space="preserve">l monto mínimo de la </w:t>
      </w:r>
      <w:r w:rsidR="008C2031" w:rsidRPr="00FD1FE6">
        <w:rPr>
          <w:rFonts w:ascii="Calibri" w:hAnsi="Calibri"/>
          <w:b/>
          <w:sz w:val="48"/>
        </w:rPr>
        <w:t>Garantía de Seriedad</w:t>
      </w:r>
      <w:r w:rsidR="008C2031">
        <w:rPr>
          <w:rFonts w:ascii="Calibri" w:hAnsi="Calibri"/>
          <w:b/>
          <w:sz w:val="48"/>
        </w:rPr>
        <w:t>,</w:t>
      </w:r>
      <w:r w:rsidR="00992E2F">
        <w:rPr>
          <w:rFonts w:ascii="Calibri" w:hAnsi="Calibri"/>
          <w:b/>
          <w:sz w:val="48"/>
        </w:rPr>
        <w:t xml:space="preserve"> </w:t>
      </w:r>
      <w:r w:rsidR="008C2031">
        <w:rPr>
          <w:rFonts w:ascii="Calibri" w:hAnsi="Calibri"/>
          <w:b/>
          <w:sz w:val="48"/>
        </w:rPr>
        <w:t>previo a la presentación de dicha garantía</w:t>
      </w:r>
    </w:p>
    <w:p w14:paraId="0A47CE0D" w14:textId="6B0812F2" w:rsidR="00C27D9E" w:rsidRDefault="00C27D9E" w:rsidP="00C27D9E">
      <w:r>
        <w:rPr>
          <w:rFonts w:ascii="Calibri" w:eastAsia="Calibri" w:hAnsi="Calibri" w:cs="Calibri"/>
          <w:sz w:val="24"/>
          <w:szCs w:val="24"/>
          <w:shd w:val="clear" w:color="auto" w:fill="C6D9F1"/>
        </w:rPr>
        <w:t>[Este formato deberá ser llenado por el Licitante y, en caso de pretender participar como Consorcio, por el representante legal del representante común]</w:t>
      </w:r>
    </w:p>
    <w:p w14:paraId="2A177E9B" w14:textId="77777777" w:rsidR="00A42171" w:rsidRPr="00992E2F" w:rsidRDefault="00A42171" w:rsidP="0090767A">
      <w:pPr>
        <w:spacing w:before="0" w:after="101"/>
        <w:ind w:firstLine="288"/>
        <w:jc w:val="right"/>
      </w:pPr>
    </w:p>
    <w:p w14:paraId="6260C4DE" w14:textId="77777777" w:rsidR="00A42171" w:rsidRDefault="00C62A17" w:rsidP="00992E2F">
      <w:pPr>
        <w:jc w:val="right"/>
      </w:pPr>
      <w:r w:rsidRPr="00992E2F">
        <w:rPr>
          <w:rFonts w:ascii="Calibri" w:hAnsi="Calibri"/>
          <w:sz w:val="24"/>
          <w:shd w:val="clear" w:color="auto" w:fill="D7E3BC"/>
        </w:rPr>
        <w:t>[Lugar y Fecha]</w:t>
      </w:r>
      <w:r w:rsidRPr="00992E2F">
        <w:rPr>
          <w:rFonts w:ascii="Calibri" w:hAnsi="Calibri"/>
          <w:sz w:val="24"/>
        </w:rPr>
        <w:t xml:space="preserve"> </w:t>
      </w:r>
    </w:p>
    <w:p w14:paraId="356D5A35" w14:textId="77777777" w:rsidR="00A42171" w:rsidRPr="00992E2F" w:rsidRDefault="00C62A17" w:rsidP="00992E2F">
      <w:pPr>
        <w:spacing w:before="0" w:after="0"/>
      </w:pPr>
      <w:r w:rsidRPr="00992E2F">
        <w:rPr>
          <w:rFonts w:ascii="Calibri" w:hAnsi="Calibri"/>
          <w:b/>
          <w:sz w:val="24"/>
        </w:rPr>
        <w:t>Centro Nacional de Control de Energía</w:t>
      </w:r>
    </w:p>
    <w:p w14:paraId="2C5BCBF4" w14:textId="77777777" w:rsidR="00EE539F" w:rsidRPr="000E6CF8" w:rsidRDefault="00EE539F" w:rsidP="00EE539F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Boulevard Adolfo López Mateos No. 2157, piso 12, </w:t>
      </w:r>
    </w:p>
    <w:p w14:paraId="58AC1BB1" w14:textId="77777777" w:rsidR="00EE539F" w:rsidRPr="000E6CF8" w:rsidRDefault="00EE539F" w:rsidP="00EE539F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Col. Los Alpes, </w:t>
      </w:r>
    </w:p>
    <w:p w14:paraId="5DAF3D26" w14:textId="77777777" w:rsidR="00EE539F" w:rsidRPr="000E6CF8" w:rsidRDefault="00EE539F" w:rsidP="00EE539F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Del. Álvaro Obregón, </w:t>
      </w:r>
    </w:p>
    <w:p w14:paraId="26C9D191" w14:textId="77777777" w:rsidR="00EE539F" w:rsidRPr="000E6CF8" w:rsidRDefault="00EE539F" w:rsidP="00EE539F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>C.P. 01010, Ciudad de México</w:t>
      </w:r>
    </w:p>
    <w:p w14:paraId="0B400A3E" w14:textId="77777777" w:rsidR="00A42171" w:rsidRPr="0090767A" w:rsidRDefault="00C62A17" w:rsidP="00992E2F">
      <w:pPr>
        <w:spacing w:before="0" w:after="0"/>
      </w:pPr>
      <w:r w:rsidRPr="00992E2F">
        <w:rPr>
          <w:rFonts w:ascii="Calibri" w:hAnsi="Calibri"/>
          <w:sz w:val="24"/>
        </w:rPr>
        <w:t>Presente</w:t>
      </w:r>
    </w:p>
    <w:p w14:paraId="32D5B61B" w14:textId="77777777" w:rsidR="00A42171" w:rsidRDefault="00A42171" w:rsidP="0090767A"/>
    <w:p w14:paraId="4BB7EB85" w14:textId="5E89CF8E" w:rsidR="00A42171" w:rsidRDefault="00C62A17" w:rsidP="0090767A">
      <w:pPr>
        <w:spacing w:before="0" w:after="240"/>
      </w:pPr>
      <w:r w:rsidRPr="0090767A">
        <w:rPr>
          <w:rFonts w:ascii="Calibri" w:hAnsi="Calibri"/>
          <w:sz w:val="24"/>
        </w:rPr>
        <w:t>Hago referencia a la Subasta de Largo Plazo SLP-1/</w:t>
      </w:r>
      <w:r w:rsidR="0091660A">
        <w:rPr>
          <w:rFonts w:ascii="Calibri" w:hAnsi="Calibri"/>
          <w:sz w:val="24"/>
        </w:rPr>
        <w:t>2018</w:t>
      </w:r>
      <w:r w:rsidR="003641E9" w:rsidRPr="0090767A">
        <w:rPr>
          <w:rFonts w:ascii="Calibri" w:hAnsi="Calibri"/>
          <w:sz w:val="24"/>
        </w:rPr>
        <w:t xml:space="preserve"> </w:t>
      </w:r>
      <w:r w:rsidRPr="0090767A">
        <w:rPr>
          <w:rFonts w:ascii="Calibri" w:hAnsi="Calibri"/>
          <w:sz w:val="24"/>
        </w:rPr>
        <w:t>convocada por el Centro Nacional de Control de Energía (la “</w:t>
      </w:r>
      <w:r w:rsidRPr="0090767A">
        <w:rPr>
          <w:rFonts w:ascii="Calibri" w:hAnsi="Calibri"/>
          <w:sz w:val="24"/>
          <w:u w:val="single"/>
        </w:rPr>
        <w:t>Subasta</w:t>
      </w:r>
      <w:r w:rsidRPr="0090767A">
        <w:rPr>
          <w:rFonts w:ascii="Calibri" w:hAnsi="Calibri"/>
          <w:sz w:val="24"/>
        </w:rPr>
        <w:t xml:space="preserve">”), en la que </w:t>
      </w:r>
      <w:r w:rsidRPr="0090767A">
        <w:rPr>
          <w:rFonts w:ascii="Calibri" w:hAnsi="Calibri"/>
          <w:sz w:val="24"/>
          <w:shd w:val="clear" w:color="auto" w:fill="D9D9D9"/>
        </w:rPr>
        <w:t xml:space="preserve">[el Consorcio </w:t>
      </w:r>
      <w:r w:rsidR="003641E9">
        <w:rPr>
          <w:rFonts w:ascii="Calibri" w:hAnsi="Calibri"/>
          <w:sz w:val="24"/>
          <w:shd w:val="clear" w:color="auto" w:fill="D9D9D9"/>
        </w:rPr>
        <w:t>(nombre del consorcio) o</w:t>
      </w:r>
      <w:r w:rsidRPr="0090767A">
        <w:rPr>
          <w:rFonts w:ascii="Calibri" w:hAnsi="Calibri"/>
          <w:sz w:val="24"/>
        </w:rPr>
        <w:t xml:space="preserve"> </w:t>
      </w:r>
      <w:r w:rsidRPr="0090767A">
        <w:rPr>
          <w:rFonts w:ascii="Calibri" w:hAnsi="Calibri"/>
          <w:sz w:val="24"/>
          <w:shd w:val="clear" w:color="auto" w:fill="D7E3BC"/>
        </w:rPr>
        <w:t>[nombre del Licitante</w:t>
      </w:r>
      <w:r w:rsidRPr="00047CE1">
        <w:rPr>
          <w:rFonts w:ascii="Calibri" w:hAnsi="Calibri"/>
          <w:sz w:val="24"/>
        </w:rPr>
        <w:t xml:space="preserve"> </w:t>
      </w:r>
      <w:r w:rsidRPr="0090767A">
        <w:rPr>
          <w:rFonts w:ascii="Calibri" w:hAnsi="Calibri"/>
          <w:sz w:val="24"/>
        </w:rPr>
        <w:t>participa. Los términos con mayúscula inicial en este escrito tendrán el significado que a los mismos se les atribuye en las Bases de Licitación de la Subasta.</w:t>
      </w:r>
    </w:p>
    <w:p w14:paraId="69D3329E" w14:textId="1C76EB6F" w:rsidR="00A42171" w:rsidRPr="00992E2F" w:rsidRDefault="00C62A17" w:rsidP="0090767A">
      <w:pPr>
        <w:spacing w:before="0" w:after="240"/>
      </w:pPr>
      <w:r w:rsidRPr="0090767A">
        <w:rPr>
          <w:rFonts w:ascii="Calibri" w:hAnsi="Calibri"/>
          <w:sz w:val="24"/>
        </w:rPr>
        <w:t xml:space="preserve">Sobre el particular, y de conformidad con lo establecido en las disposiciones 2.4.5 del Manual y 5.5.6 de las Bases de Licitación, mi representada solicita </w:t>
      </w:r>
      <w:r w:rsidR="008C2031">
        <w:rPr>
          <w:rFonts w:ascii="Calibri" w:hAnsi="Calibri"/>
          <w:sz w:val="24"/>
        </w:rPr>
        <w:t xml:space="preserve">que el CENACE le autorice presentar una </w:t>
      </w:r>
      <w:r w:rsidRPr="00992E2F">
        <w:rPr>
          <w:rFonts w:ascii="Calibri" w:hAnsi="Calibri"/>
          <w:sz w:val="24"/>
        </w:rPr>
        <w:t>Garantía de Seriedad</w:t>
      </w:r>
      <w:r w:rsidR="008C2031">
        <w:rPr>
          <w:rFonts w:ascii="Calibri" w:hAnsi="Calibri"/>
          <w:sz w:val="24"/>
        </w:rPr>
        <w:t xml:space="preserve"> por un monto inferior al monto mínimo que resultaría de aplicar lo dispuesto en el Manual y en las Bases de Licitación</w:t>
      </w:r>
      <w:r w:rsidRPr="00992E2F">
        <w:rPr>
          <w:rFonts w:ascii="Calibri" w:hAnsi="Calibri"/>
          <w:sz w:val="24"/>
        </w:rPr>
        <w:t>, en vista que ya ha entregado la</w:t>
      </w:r>
      <w:r w:rsidR="008C2031">
        <w:rPr>
          <w:rFonts w:ascii="Calibri" w:hAnsi="Calibri"/>
          <w:sz w:val="24"/>
        </w:rPr>
        <w:t>(s)</w:t>
      </w:r>
      <w:r w:rsidRPr="00992E2F">
        <w:rPr>
          <w:rFonts w:ascii="Calibri" w:hAnsi="Calibri"/>
          <w:sz w:val="24"/>
        </w:rPr>
        <w:t xml:space="preserve"> garantía</w:t>
      </w:r>
      <w:r w:rsidR="008C2031">
        <w:rPr>
          <w:rFonts w:ascii="Calibri" w:hAnsi="Calibri"/>
          <w:sz w:val="24"/>
        </w:rPr>
        <w:t>(s)</w:t>
      </w:r>
      <w:r w:rsidRPr="00992E2F">
        <w:rPr>
          <w:rFonts w:ascii="Calibri" w:hAnsi="Calibri"/>
          <w:sz w:val="24"/>
        </w:rPr>
        <w:t xml:space="preserve"> asociada</w:t>
      </w:r>
      <w:r w:rsidR="008C2031">
        <w:rPr>
          <w:rFonts w:ascii="Calibri" w:hAnsi="Calibri"/>
          <w:sz w:val="24"/>
        </w:rPr>
        <w:t>(s</w:t>
      </w:r>
      <w:r w:rsidR="00992E2F">
        <w:rPr>
          <w:rFonts w:ascii="Calibri" w:hAnsi="Calibri"/>
          <w:sz w:val="24"/>
        </w:rPr>
        <w:t>)</w:t>
      </w:r>
      <w:r w:rsidRPr="00992E2F">
        <w:rPr>
          <w:rFonts w:ascii="Calibri" w:hAnsi="Calibri"/>
          <w:sz w:val="24"/>
        </w:rPr>
        <w:t xml:space="preserve"> al proceso de interconexión para la(s) Central(es) Eléctrica(s) con las que honrar</w:t>
      </w:r>
      <w:r w:rsidR="008C2031">
        <w:rPr>
          <w:rFonts w:ascii="Calibri" w:hAnsi="Calibri"/>
          <w:sz w:val="24"/>
        </w:rPr>
        <w:t>á</w:t>
      </w:r>
      <w:r w:rsidRPr="00992E2F">
        <w:rPr>
          <w:rFonts w:ascii="Calibri" w:hAnsi="Calibri"/>
          <w:sz w:val="24"/>
        </w:rPr>
        <w:t xml:space="preserve"> </w:t>
      </w:r>
      <w:r w:rsidR="008C2031">
        <w:rPr>
          <w:rFonts w:ascii="Calibri" w:hAnsi="Calibri"/>
          <w:sz w:val="24"/>
        </w:rPr>
        <w:t>su(s)</w:t>
      </w:r>
      <w:r w:rsidRPr="00992E2F">
        <w:rPr>
          <w:rFonts w:ascii="Calibri" w:hAnsi="Calibri"/>
          <w:sz w:val="24"/>
        </w:rPr>
        <w:t xml:space="preserve"> Oferta</w:t>
      </w:r>
      <w:r w:rsidR="008C2031">
        <w:rPr>
          <w:rFonts w:ascii="Calibri" w:hAnsi="Calibri"/>
          <w:sz w:val="24"/>
        </w:rPr>
        <w:t>(s)</w:t>
      </w:r>
      <w:r w:rsidRPr="00992E2F">
        <w:rPr>
          <w:rFonts w:ascii="Calibri" w:hAnsi="Calibri"/>
          <w:sz w:val="24"/>
        </w:rPr>
        <w:t xml:space="preserve"> de Venta.</w:t>
      </w:r>
    </w:p>
    <w:p w14:paraId="6649C76A" w14:textId="0D2E6420" w:rsidR="00C76862" w:rsidRDefault="00C76862" w:rsidP="00992E2F">
      <w:pPr>
        <w:jc w:val="center"/>
        <w:rPr>
          <w:rFonts w:ascii="Calibri" w:hAnsi="Calibri"/>
          <w:sz w:val="24"/>
          <w:shd w:val="clear" w:color="auto" w:fill="C6D9F1"/>
        </w:rPr>
      </w:pPr>
    </w:p>
    <w:p w14:paraId="47C3E409" w14:textId="5D35D7F6" w:rsidR="00993BBF" w:rsidRDefault="00993BBF" w:rsidP="00992E2F">
      <w:pPr>
        <w:jc w:val="center"/>
        <w:rPr>
          <w:rFonts w:ascii="Calibri" w:hAnsi="Calibri"/>
          <w:sz w:val="24"/>
          <w:shd w:val="clear" w:color="auto" w:fill="C6D9F1"/>
        </w:rPr>
      </w:pPr>
    </w:p>
    <w:p w14:paraId="75AAE682" w14:textId="77777777" w:rsidR="00993BBF" w:rsidRPr="00992E2F" w:rsidRDefault="00993BBF" w:rsidP="00992E2F">
      <w:pPr>
        <w:jc w:val="center"/>
        <w:rPr>
          <w:rFonts w:ascii="Calibri" w:hAnsi="Calibri"/>
          <w:sz w:val="24"/>
          <w:shd w:val="clear" w:color="auto" w:fill="C6D9F1"/>
        </w:rPr>
      </w:pPr>
    </w:p>
    <w:p w14:paraId="07114945" w14:textId="77777777" w:rsidR="00C27D9E" w:rsidRDefault="00C27D9E" w:rsidP="00C27D9E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lastRenderedPageBreak/>
        <w:t>[Si el Licitante es un Consorcio:]</w:t>
      </w:r>
    </w:p>
    <w:p w14:paraId="3D34A353" w14:textId="77777777" w:rsidR="00C27D9E" w:rsidRDefault="00C27D9E" w:rsidP="00C27D9E"/>
    <w:tbl>
      <w:tblPr>
        <w:tblStyle w:val="a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C27D9E" w14:paraId="08362C83" w14:textId="77777777" w:rsidTr="00047CE1">
        <w:trPr>
          <w:trHeight w:val="1520"/>
          <w:jc w:val="center"/>
        </w:trPr>
        <w:tc>
          <w:tcPr>
            <w:tcW w:w="4878" w:type="dxa"/>
          </w:tcPr>
          <w:p w14:paraId="276A7707" w14:textId="1FDF2167" w:rsidR="00C27D9E" w:rsidRDefault="00C27D9E" w:rsidP="00C06A1E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>[El Consorcio integrado por</w:t>
            </w:r>
            <w:proofErr w:type="gramStart"/>
            <w:r w:rsidRPr="00047CE1">
              <w:rPr>
                <w:rFonts w:ascii="Calibri" w:hAnsi="Calibri"/>
                <w:b/>
                <w:sz w:val="24"/>
                <w:shd w:val="clear" w:color="auto" w:fill="D9D9D9"/>
              </w:rPr>
              <w:t>]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</w:t>
            </w:r>
            <w:proofErr w:type="gramEnd"/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Nombre de cada uno de los miembros del Consorcio]</w:t>
            </w:r>
          </w:p>
          <w:p w14:paraId="3A651325" w14:textId="77777777" w:rsidR="00C27D9E" w:rsidRDefault="00C27D9E" w:rsidP="00C06A1E">
            <w:pPr>
              <w:jc w:val="center"/>
            </w:pPr>
          </w:p>
          <w:p w14:paraId="529C56D8" w14:textId="05C1F97B" w:rsidR="00C27D9E" w:rsidRPr="00BF5A56" w:rsidRDefault="00BF5A56" w:rsidP="00C06A1E">
            <w:pPr>
              <w:jc w:val="center"/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</w:pPr>
            <w:r w:rsidRPr="00BF5A56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(firma)</w:t>
            </w:r>
          </w:p>
          <w:p w14:paraId="52BC8598" w14:textId="77777777" w:rsidR="00C27D9E" w:rsidRDefault="00C27D9E" w:rsidP="00C06A1E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255DEBFE" w14:textId="77777777" w:rsidR="00C27D9E" w:rsidRDefault="00C27D9E" w:rsidP="00C06A1E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 legal del representante común]</w:t>
            </w:r>
          </w:p>
          <w:p w14:paraId="1F332599" w14:textId="77777777" w:rsidR="00C27D9E" w:rsidRDefault="00C27D9E" w:rsidP="00C06A1E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 xml:space="preserve">Representante </w:t>
            </w:r>
            <w:r w:rsidRPr="007105D6">
              <w:rPr>
                <w:rFonts w:ascii="Calibri" w:eastAsia="Calibri" w:hAnsi="Calibri" w:cs="Calibri"/>
                <w:sz w:val="24"/>
                <w:szCs w:val="24"/>
              </w:rPr>
              <w:t>legal del representante</w:t>
            </w: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 xml:space="preserve"> común</w:t>
            </w:r>
          </w:p>
        </w:tc>
      </w:tr>
    </w:tbl>
    <w:p w14:paraId="21564D79" w14:textId="77777777" w:rsidR="00C27D9E" w:rsidRDefault="00C27D9E" w:rsidP="00C27D9E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una persona moral:]</w:t>
      </w:r>
    </w:p>
    <w:p w14:paraId="06E6D10F" w14:textId="77777777" w:rsidR="00C27D9E" w:rsidRDefault="00C27D9E" w:rsidP="00047CE1"/>
    <w:tbl>
      <w:tblPr>
        <w:tblStyle w:val="a0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C27D9E" w14:paraId="698A11C3" w14:textId="77777777" w:rsidTr="00047CE1">
        <w:trPr>
          <w:trHeight w:val="1520"/>
          <w:jc w:val="center"/>
        </w:trPr>
        <w:tc>
          <w:tcPr>
            <w:tcW w:w="4878" w:type="dxa"/>
          </w:tcPr>
          <w:p w14:paraId="5FEEE578" w14:textId="77777777" w:rsidR="00C27D9E" w:rsidRDefault="00C27D9E" w:rsidP="00C06A1E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[Nombre, razón o denominación social]</w:t>
            </w:r>
          </w:p>
          <w:p w14:paraId="6AE60F32" w14:textId="2B8CD6FF" w:rsidR="00C27D9E" w:rsidRDefault="00BF5A56" w:rsidP="00C06A1E">
            <w:pPr>
              <w:jc w:val="center"/>
            </w:pPr>
            <w:r w:rsidRPr="00AE596D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(firma)</w:t>
            </w:r>
          </w:p>
          <w:p w14:paraId="752EF24E" w14:textId="77777777" w:rsidR="00C27D9E" w:rsidRDefault="00C27D9E" w:rsidP="00C06A1E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25129B5D" w14:textId="77777777" w:rsidR="00C27D9E" w:rsidRDefault="00C27D9E" w:rsidP="00C06A1E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 legal]</w:t>
            </w:r>
          </w:p>
          <w:p w14:paraId="55DF1088" w14:textId="4E112FDA" w:rsidR="00C27D9E" w:rsidRDefault="00C27D9E" w:rsidP="00C06A1E">
            <w:pPr>
              <w:jc w:val="center"/>
            </w:pPr>
            <w:r w:rsidRPr="00C344B6"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</w:t>
            </w:r>
          </w:p>
        </w:tc>
      </w:tr>
    </w:tbl>
    <w:p w14:paraId="70D8564E" w14:textId="77777777" w:rsidR="00C27D9E" w:rsidRDefault="00C27D9E" w:rsidP="00C27D9E"/>
    <w:p w14:paraId="3673E0D4" w14:textId="4B43C363" w:rsidR="00C27D9E" w:rsidRDefault="00C27D9E" w:rsidP="00C27D9E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persona física:]</w:t>
      </w:r>
    </w:p>
    <w:tbl>
      <w:tblPr>
        <w:tblStyle w:val="a1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C27D9E" w14:paraId="0497073D" w14:textId="77777777" w:rsidTr="00047CE1">
        <w:trPr>
          <w:trHeight w:val="480"/>
          <w:jc w:val="center"/>
        </w:trPr>
        <w:tc>
          <w:tcPr>
            <w:tcW w:w="4878" w:type="dxa"/>
          </w:tcPr>
          <w:p w14:paraId="31F41B9D" w14:textId="570A0F35" w:rsidR="00C27D9E" w:rsidRDefault="00BF5A56" w:rsidP="00BF5A56">
            <w:pPr>
              <w:jc w:val="center"/>
            </w:pPr>
            <w:r w:rsidRPr="00AE596D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(firma)</w:t>
            </w:r>
          </w:p>
          <w:p w14:paraId="1684ED79" w14:textId="04D31C5F" w:rsidR="00BF5A56" w:rsidRDefault="00BF5A56" w:rsidP="00C06A1E"/>
        </w:tc>
      </w:tr>
      <w:tr w:rsidR="00C27D9E" w:rsidRPr="006B2DE9" w14:paraId="18D21776" w14:textId="77777777" w:rsidTr="00047CE1">
        <w:trPr>
          <w:trHeight w:val="1520"/>
          <w:jc w:val="center"/>
        </w:trPr>
        <w:tc>
          <w:tcPr>
            <w:tcW w:w="4878" w:type="dxa"/>
          </w:tcPr>
          <w:p w14:paraId="03399ED7" w14:textId="77777777" w:rsidR="00C27D9E" w:rsidRPr="006B2DE9" w:rsidRDefault="00C27D9E" w:rsidP="00C06A1E">
            <w:pPr>
              <w:jc w:val="center"/>
              <w:rPr>
                <w:rFonts w:asciiTheme="minorHAnsi" w:hAnsiTheme="minorHAnsi" w:cstheme="minorHAnsi"/>
              </w:rPr>
            </w:pPr>
            <w:r w:rsidRPr="006B2DE9">
              <w:rPr>
                <w:rFonts w:asciiTheme="minorHAnsi" w:eastAsia="Calibri" w:hAnsiTheme="minorHAnsi" w:cstheme="minorHAnsi"/>
                <w:sz w:val="24"/>
                <w:szCs w:val="24"/>
              </w:rPr>
              <w:lastRenderedPageBreak/>
              <w:t>______________________________________</w:t>
            </w:r>
          </w:p>
          <w:p w14:paraId="292950D1" w14:textId="77777777" w:rsidR="00C27D9E" w:rsidRPr="006B2DE9" w:rsidRDefault="00C27D9E" w:rsidP="00C06A1E">
            <w:pPr>
              <w:jc w:val="center"/>
              <w:rPr>
                <w:rFonts w:asciiTheme="minorHAnsi" w:eastAsia="Calibri" w:hAnsiTheme="minorHAnsi" w:cstheme="minorHAnsi"/>
                <w:b/>
                <w:sz w:val="24"/>
                <w:szCs w:val="24"/>
                <w:shd w:val="clear" w:color="auto" w:fill="D7E3BC"/>
              </w:rPr>
            </w:pPr>
            <w:r w:rsidRPr="006B2DE9">
              <w:rPr>
                <w:rFonts w:asciiTheme="minorHAnsi" w:eastAsia="Calibri" w:hAnsiTheme="minorHAnsi" w:cstheme="minorHAns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  <w:p w14:paraId="479C7F00" w14:textId="77777777" w:rsidR="00C27D9E" w:rsidRPr="006B2DE9" w:rsidRDefault="00C27D9E" w:rsidP="00C06A1E">
            <w:pPr>
              <w:jc w:val="center"/>
              <w:rPr>
                <w:rFonts w:asciiTheme="minorHAnsi" w:hAnsiTheme="minorHAnsi" w:cstheme="minorHAnsi"/>
              </w:rPr>
            </w:pPr>
          </w:p>
          <w:p w14:paraId="548F4EE2" w14:textId="70DF751B" w:rsidR="00993BBF" w:rsidRPr="006B2DE9" w:rsidRDefault="00993BBF" w:rsidP="00C06A1E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6BCC40E3" w14:textId="70EBD1B0" w:rsidR="00C27D9E" w:rsidRPr="006B2DE9" w:rsidRDefault="00C27D9E" w:rsidP="00C27D9E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b/>
          <w:bCs/>
          <w:sz w:val="23"/>
          <w:szCs w:val="23"/>
        </w:rPr>
      </w:pPr>
      <w:r w:rsidRPr="006B2DE9">
        <w:rPr>
          <w:rFonts w:asciiTheme="minorHAnsi" w:hAnsiTheme="minorHAnsi" w:cstheme="minorHAnsi"/>
          <w:b/>
          <w:bCs/>
          <w:sz w:val="23"/>
          <w:szCs w:val="23"/>
        </w:rPr>
        <w:t>INSTRUCTIV</w:t>
      </w:r>
      <w:r w:rsidR="006B2DE9">
        <w:rPr>
          <w:rFonts w:asciiTheme="minorHAnsi" w:hAnsiTheme="minorHAnsi" w:cstheme="minorHAnsi"/>
          <w:b/>
          <w:bCs/>
          <w:sz w:val="23"/>
          <w:szCs w:val="23"/>
        </w:rPr>
        <w:t>O PARA EL LLENADO DEL ANEXO V.2</w:t>
      </w:r>
      <w:r w:rsidR="00210A63">
        <w:rPr>
          <w:rFonts w:asciiTheme="minorHAnsi" w:hAnsiTheme="minorHAnsi" w:cstheme="minorHAnsi"/>
          <w:b/>
          <w:bCs/>
          <w:sz w:val="23"/>
          <w:szCs w:val="23"/>
        </w:rPr>
        <w:t>1</w:t>
      </w:r>
    </w:p>
    <w:p w14:paraId="15E2456B" w14:textId="77777777" w:rsidR="00C27D9E" w:rsidRPr="006B2DE9" w:rsidRDefault="00C27D9E" w:rsidP="00C27D9E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b/>
          <w:bCs/>
          <w:sz w:val="23"/>
          <w:szCs w:val="23"/>
        </w:rPr>
      </w:pPr>
    </w:p>
    <w:p w14:paraId="248DE494" w14:textId="77777777" w:rsidR="00C27D9E" w:rsidRPr="006B2DE9" w:rsidRDefault="00C27D9E" w:rsidP="00C27D9E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19"/>
          <w:szCs w:val="19"/>
        </w:rPr>
      </w:pPr>
      <w:r w:rsidRPr="006B2DE9">
        <w:rPr>
          <w:rFonts w:asciiTheme="minorHAnsi" w:hAnsiTheme="minorHAnsi" w:cstheme="minorHAnsi"/>
          <w:sz w:val="19"/>
          <w:szCs w:val="19"/>
        </w:rPr>
        <w:t>1. Este formato deberá llenarse electrónicamente o con letra de molde clara y legible,</w:t>
      </w:r>
    </w:p>
    <w:p w14:paraId="7286B8E9" w14:textId="77777777" w:rsidR="00C27D9E" w:rsidRPr="006B2DE9" w:rsidRDefault="00C27D9E" w:rsidP="00C27D9E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19"/>
          <w:szCs w:val="19"/>
        </w:rPr>
      </w:pPr>
      <w:r w:rsidRPr="006B2DE9">
        <w:rPr>
          <w:rFonts w:asciiTheme="minorHAnsi" w:hAnsiTheme="minorHAnsi" w:cstheme="minorHAnsi"/>
          <w:sz w:val="19"/>
          <w:szCs w:val="19"/>
        </w:rPr>
        <w:t>utilizando preferentemente tinta azul.</w:t>
      </w:r>
    </w:p>
    <w:p w14:paraId="3570B6DC" w14:textId="77777777" w:rsidR="00C27D9E" w:rsidRPr="006B2DE9" w:rsidRDefault="00C27D9E" w:rsidP="00C27D9E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19"/>
          <w:szCs w:val="19"/>
        </w:rPr>
      </w:pPr>
    </w:p>
    <w:p w14:paraId="4023E545" w14:textId="77777777" w:rsidR="00C27D9E" w:rsidRPr="006B2DE9" w:rsidRDefault="00C27D9E" w:rsidP="00C27D9E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19"/>
          <w:szCs w:val="19"/>
        </w:rPr>
      </w:pPr>
      <w:r w:rsidRPr="006B2DE9">
        <w:rPr>
          <w:rFonts w:asciiTheme="minorHAnsi" w:hAnsiTheme="minorHAnsi" w:cstheme="minorHAnsi"/>
          <w:sz w:val="19"/>
          <w:szCs w:val="19"/>
        </w:rPr>
        <w:t>2. Deberá presentarse a través del Sitio, firmado y rubricado al margen de cada hoja</w:t>
      </w:r>
    </w:p>
    <w:p w14:paraId="3C1F6F9E" w14:textId="77777777" w:rsidR="00C27D9E" w:rsidRPr="006B2DE9" w:rsidRDefault="00C27D9E" w:rsidP="00C27D9E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19"/>
          <w:szCs w:val="19"/>
        </w:rPr>
      </w:pPr>
      <w:r w:rsidRPr="006B2DE9">
        <w:rPr>
          <w:rFonts w:asciiTheme="minorHAnsi" w:hAnsiTheme="minorHAnsi" w:cstheme="minorHAnsi"/>
          <w:sz w:val="19"/>
          <w:szCs w:val="19"/>
        </w:rPr>
        <w:t>del mismo y no se deberá subir el instructivo como parte del formato.</w:t>
      </w:r>
    </w:p>
    <w:p w14:paraId="1D09DB4A" w14:textId="77777777" w:rsidR="00C27D9E" w:rsidRPr="006B2DE9" w:rsidRDefault="00C27D9E" w:rsidP="00C27D9E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19"/>
          <w:szCs w:val="19"/>
        </w:rPr>
      </w:pPr>
    </w:p>
    <w:p w14:paraId="1E2E6606" w14:textId="7E87D8B0" w:rsidR="00C27D9E" w:rsidRPr="006B2DE9" w:rsidRDefault="00C27D9E" w:rsidP="00C27D9E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19"/>
          <w:szCs w:val="19"/>
        </w:rPr>
      </w:pPr>
      <w:r w:rsidRPr="006B2DE9">
        <w:rPr>
          <w:rFonts w:asciiTheme="minorHAnsi" w:hAnsiTheme="minorHAnsi" w:cstheme="minorHAnsi"/>
          <w:sz w:val="19"/>
          <w:szCs w:val="19"/>
        </w:rPr>
        <w:t xml:space="preserve">3. El presente instructivo presenta una breve descripción </w:t>
      </w:r>
      <w:r w:rsidR="00210A63" w:rsidRPr="006B2DE9">
        <w:rPr>
          <w:rFonts w:asciiTheme="minorHAnsi" w:hAnsiTheme="minorHAnsi" w:cstheme="minorHAnsi"/>
          <w:sz w:val="19"/>
          <w:szCs w:val="19"/>
        </w:rPr>
        <w:t>sombread</w:t>
      </w:r>
      <w:r w:rsidR="00210A63">
        <w:rPr>
          <w:rFonts w:asciiTheme="minorHAnsi" w:hAnsiTheme="minorHAnsi" w:cstheme="minorHAnsi"/>
          <w:sz w:val="19"/>
          <w:szCs w:val="19"/>
        </w:rPr>
        <w:t>a</w:t>
      </w:r>
      <w:r w:rsidRPr="006B2DE9">
        <w:rPr>
          <w:rFonts w:asciiTheme="minorHAnsi" w:hAnsiTheme="minorHAnsi" w:cstheme="minorHAnsi"/>
          <w:sz w:val="19"/>
          <w:szCs w:val="19"/>
        </w:rPr>
        <w:t xml:space="preserve"> de lo que se</w:t>
      </w:r>
    </w:p>
    <w:p w14:paraId="750CBA3C" w14:textId="343CFC6E" w:rsidR="00C27D9E" w:rsidRPr="006B2DE9" w:rsidRDefault="00C27D9E" w:rsidP="00C27D9E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19"/>
          <w:szCs w:val="19"/>
        </w:rPr>
      </w:pPr>
      <w:r w:rsidRPr="006B2DE9">
        <w:rPr>
          <w:rFonts w:asciiTheme="minorHAnsi" w:hAnsiTheme="minorHAnsi" w:cstheme="minorHAnsi"/>
          <w:sz w:val="19"/>
          <w:szCs w:val="19"/>
        </w:rPr>
        <w:t xml:space="preserve">requiere que el </w:t>
      </w:r>
      <w:r w:rsidR="00210A63">
        <w:rPr>
          <w:rFonts w:asciiTheme="minorHAnsi" w:hAnsiTheme="minorHAnsi" w:cstheme="minorHAnsi"/>
          <w:sz w:val="19"/>
          <w:szCs w:val="19"/>
        </w:rPr>
        <w:t>L</w:t>
      </w:r>
      <w:r w:rsidRPr="006B2DE9">
        <w:rPr>
          <w:rFonts w:asciiTheme="minorHAnsi" w:hAnsiTheme="minorHAnsi" w:cstheme="minorHAnsi"/>
          <w:sz w:val="19"/>
          <w:szCs w:val="19"/>
        </w:rPr>
        <w:t>icitante ll</w:t>
      </w:r>
      <w:r w:rsidR="00E233F5" w:rsidRPr="006B2DE9">
        <w:rPr>
          <w:rFonts w:asciiTheme="minorHAnsi" w:hAnsiTheme="minorHAnsi" w:cstheme="minorHAnsi"/>
          <w:sz w:val="19"/>
          <w:szCs w:val="19"/>
        </w:rPr>
        <w:t xml:space="preserve">ene en los campos del </w:t>
      </w:r>
      <w:r w:rsidR="006B2DE9">
        <w:rPr>
          <w:rFonts w:asciiTheme="minorHAnsi" w:hAnsiTheme="minorHAnsi" w:cstheme="minorHAnsi"/>
          <w:b/>
          <w:sz w:val="19"/>
          <w:szCs w:val="19"/>
        </w:rPr>
        <w:t>Anexo V.2</w:t>
      </w:r>
      <w:r w:rsidR="00210A63">
        <w:rPr>
          <w:rFonts w:asciiTheme="minorHAnsi" w:hAnsiTheme="minorHAnsi" w:cstheme="minorHAnsi"/>
          <w:b/>
          <w:sz w:val="19"/>
          <w:szCs w:val="19"/>
        </w:rPr>
        <w:t>1</w:t>
      </w:r>
    </w:p>
    <w:p w14:paraId="045189A2" w14:textId="77777777" w:rsidR="00C27D9E" w:rsidRPr="006B2DE9" w:rsidRDefault="00C27D9E" w:rsidP="00C27D9E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19"/>
          <w:szCs w:val="19"/>
        </w:rPr>
      </w:pPr>
    </w:p>
    <w:p w14:paraId="4719CCD0" w14:textId="22ACE40D" w:rsidR="00C27D9E" w:rsidRPr="006B2DE9" w:rsidRDefault="00C27D9E" w:rsidP="00C27D9E">
      <w:pPr>
        <w:rPr>
          <w:rFonts w:asciiTheme="minorHAnsi" w:hAnsiTheme="minorHAnsi" w:cstheme="minorHAnsi"/>
        </w:rPr>
      </w:pPr>
      <w:r w:rsidRPr="006B2DE9">
        <w:rPr>
          <w:rFonts w:asciiTheme="minorHAnsi" w:hAnsiTheme="minorHAnsi" w:cstheme="minorHAnsi"/>
          <w:sz w:val="19"/>
          <w:szCs w:val="19"/>
        </w:rPr>
        <w:t>4. Por ningún motivo se podrá modificar y/o elimi</w:t>
      </w:r>
      <w:r w:rsidR="00E233F5" w:rsidRPr="006B2DE9">
        <w:rPr>
          <w:rFonts w:asciiTheme="minorHAnsi" w:hAnsiTheme="minorHAnsi" w:cstheme="minorHAnsi"/>
          <w:sz w:val="19"/>
          <w:szCs w:val="19"/>
        </w:rPr>
        <w:t xml:space="preserve">nar la estructura del </w:t>
      </w:r>
      <w:r w:rsidR="006B2DE9">
        <w:rPr>
          <w:rFonts w:asciiTheme="minorHAnsi" w:hAnsiTheme="minorHAnsi" w:cstheme="minorHAnsi"/>
          <w:b/>
          <w:sz w:val="19"/>
          <w:szCs w:val="19"/>
        </w:rPr>
        <w:t>Anexo V.2</w:t>
      </w:r>
      <w:r w:rsidR="00210A63">
        <w:rPr>
          <w:rFonts w:asciiTheme="minorHAnsi" w:hAnsiTheme="minorHAnsi" w:cstheme="minorHAnsi"/>
          <w:b/>
          <w:sz w:val="19"/>
          <w:szCs w:val="19"/>
        </w:rPr>
        <w:t>1</w:t>
      </w:r>
    </w:p>
    <w:p w14:paraId="0E617F04" w14:textId="77777777" w:rsidR="00A42171" w:rsidRPr="0090767A" w:rsidRDefault="00A42171" w:rsidP="0090767A">
      <w:pPr>
        <w:spacing w:before="1080" w:after="1080"/>
      </w:pPr>
    </w:p>
    <w:sectPr w:rsidR="00A42171" w:rsidRPr="0090767A" w:rsidSect="00992E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8B1689" w14:textId="77777777" w:rsidR="00887F9F" w:rsidRDefault="00887F9F" w:rsidP="00826CB1">
      <w:pPr>
        <w:spacing w:before="0" w:after="0"/>
      </w:pPr>
      <w:r>
        <w:separator/>
      </w:r>
    </w:p>
  </w:endnote>
  <w:endnote w:type="continuationSeparator" w:id="0">
    <w:p w14:paraId="544FB08B" w14:textId="77777777" w:rsidR="00887F9F" w:rsidRDefault="00887F9F" w:rsidP="00826CB1">
      <w:pPr>
        <w:spacing w:before="0" w:after="0"/>
      </w:pPr>
      <w:r>
        <w:continuationSeparator/>
      </w:r>
    </w:p>
  </w:endnote>
  <w:endnote w:type="continuationNotice" w:id="1">
    <w:p w14:paraId="4ECD6DDA" w14:textId="77777777" w:rsidR="00887F9F" w:rsidRDefault="00887F9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12DF7" w14:textId="77777777" w:rsidR="005F4074" w:rsidRDefault="005F407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026F3" w14:textId="10948B96" w:rsidR="00A42171" w:rsidRPr="00BF5A56" w:rsidRDefault="00C62A17" w:rsidP="0090767A">
    <w:pPr>
      <w:tabs>
        <w:tab w:val="left" w:pos="851"/>
      </w:tabs>
      <w:spacing w:before="0" w:after="567"/>
      <w:jc w:val="right"/>
      <w:rPr>
        <w:rFonts w:ascii="Verdana" w:hAnsi="Verdana"/>
        <w:b/>
        <w:i/>
      </w:rPr>
    </w:pPr>
    <w:r w:rsidRPr="0090767A">
      <w:rPr>
        <w:rFonts w:ascii="Verdana" w:hAnsi="Verdana"/>
        <w:b/>
        <w:i/>
      </w:rPr>
      <w:t xml:space="preserve">Página </w:t>
    </w:r>
    <w:r w:rsidRPr="00BF5A56">
      <w:rPr>
        <w:rFonts w:ascii="Verdana" w:hAnsi="Verdana"/>
        <w:b/>
        <w:i/>
      </w:rPr>
      <w:fldChar w:fldCharType="begin"/>
    </w:r>
    <w:r w:rsidRPr="00BF5A56">
      <w:rPr>
        <w:rFonts w:ascii="Verdana" w:hAnsi="Verdana"/>
        <w:b/>
        <w:i/>
      </w:rPr>
      <w:instrText>PAGE</w:instrText>
    </w:r>
    <w:r w:rsidRPr="00BF5A56">
      <w:rPr>
        <w:rFonts w:ascii="Verdana" w:hAnsi="Verdana"/>
        <w:b/>
        <w:i/>
      </w:rPr>
      <w:fldChar w:fldCharType="separate"/>
    </w:r>
    <w:r w:rsidR="005F4074">
      <w:rPr>
        <w:rFonts w:ascii="Verdana" w:hAnsi="Verdana"/>
        <w:b/>
        <w:i/>
        <w:noProof/>
      </w:rPr>
      <w:t>2</w:t>
    </w:r>
    <w:r w:rsidRPr="00BF5A56">
      <w:rPr>
        <w:rFonts w:ascii="Verdana" w:hAnsi="Verdana"/>
        <w:b/>
        <w:i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081C9" w14:textId="07E13591" w:rsidR="00A42171" w:rsidRPr="00BF5A56" w:rsidRDefault="00C62A17" w:rsidP="0090767A">
    <w:pPr>
      <w:tabs>
        <w:tab w:val="left" w:pos="851"/>
      </w:tabs>
      <w:spacing w:before="0" w:after="567"/>
      <w:jc w:val="right"/>
      <w:rPr>
        <w:rFonts w:ascii="Verdana" w:hAnsi="Verdana"/>
        <w:b/>
        <w:i/>
      </w:rPr>
    </w:pPr>
    <w:r w:rsidRPr="0090767A">
      <w:rPr>
        <w:rFonts w:ascii="Verdana" w:hAnsi="Verdana"/>
        <w:b/>
        <w:i/>
      </w:rPr>
      <w:t xml:space="preserve">Página </w:t>
    </w:r>
    <w:r w:rsidRPr="00BF5A56">
      <w:rPr>
        <w:rFonts w:ascii="Verdana" w:hAnsi="Verdana"/>
        <w:b/>
        <w:i/>
      </w:rPr>
      <w:fldChar w:fldCharType="begin"/>
    </w:r>
    <w:r w:rsidRPr="00BF5A56">
      <w:rPr>
        <w:rFonts w:ascii="Verdana" w:hAnsi="Verdana"/>
        <w:b/>
        <w:i/>
      </w:rPr>
      <w:instrText>PAGE</w:instrText>
    </w:r>
    <w:r w:rsidRPr="00BF5A56">
      <w:rPr>
        <w:rFonts w:ascii="Verdana" w:hAnsi="Verdana"/>
        <w:b/>
        <w:i/>
      </w:rPr>
      <w:fldChar w:fldCharType="separate"/>
    </w:r>
    <w:r w:rsidR="005F4074">
      <w:rPr>
        <w:rFonts w:ascii="Verdana" w:hAnsi="Verdana"/>
        <w:b/>
        <w:i/>
        <w:noProof/>
      </w:rPr>
      <w:t>1</w:t>
    </w:r>
    <w:r w:rsidRPr="00BF5A56">
      <w:rPr>
        <w:rFonts w:ascii="Verdana" w:hAnsi="Verdana"/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427F26" w14:textId="77777777" w:rsidR="00887F9F" w:rsidRDefault="00887F9F" w:rsidP="00826CB1">
      <w:pPr>
        <w:spacing w:before="0" w:after="0"/>
      </w:pPr>
      <w:r>
        <w:separator/>
      </w:r>
    </w:p>
  </w:footnote>
  <w:footnote w:type="continuationSeparator" w:id="0">
    <w:p w14:paraId="7D5737C8" w14:textId="77777777" w:rsidR="00887F9F" w:rsidRDefault="00887F9F" w:rsidP="00826CB1">
      <w:pPr>
        <w:spacing w:before="0" w:after="0"/>
      </w:pPr>
      <w:r>
        <w:continuationSeparator/>
      </w:r>
    </w:p>
  </w:footnote>
  <w:footnote w:type="continuationNotice" w:id="1">
    <w:p w14:paraId="2FAC5C4F" w14:textId="77777777" w:rsidR="00887F9F" w:rsidRDefault="00887F9F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1965C" w14:textId="77777777" w:rsidR="005F4074" w:rsidRDefault="005F407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E23A8" w14:textId="77777777" w:rsidR="00A42171" w:rsidRDefault="00A42171">
    <w:pPr>
      <w:widowControl w:val="0"/>
      <w:spacing w:before="0" w:after="0" w:line="276" w:lineRule="auto"/>
      <w:jc w:val="left"/>
    </w:pPr>
  </w:p>
  <w:tbl>
    <w:tblPr>
      <w:tblStyle w:val="a2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A42171" w14:paraId="4DFDDBD5" w14:textId="77777777" w:rsidTr="00047CE1">
      <w:tc>
        <w:tcPr>
          <w:tcW w:w="5028" w:type="dxa"/>
        </w:tcPr>
        <w:p w14:paraId="536A95C8" w14:textId="77777777" w:rsidR="00A42171" w:rsidRDefault="00C62A17" w:rsidP="0090767A">
          <w:pPr>
            <w:tabs>
              <w:tab w:val="center" w:pos="4320"/>
              <w:tab w:val="right" w:pos="8640"/>
            </w:tabs>
            <w:spacing w:before="567"/>
            <w:jc w:val="left"/>
          </w:pPr>
          <w:r w:rsidRPr="0090767A">
            <w:rPr>
              <w:noProof/>
              <w:lang w:val="es-ES" w:eastAsia="es-ES"/>
            </w:rPr>
            <w:drawing>
              <wp:inline distT="0" distB="0" distL="0" distR="0" wp14:anchorId="6FFDE3E8" wp14:editId="7A1D2647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3B010AE0" w14:textId="77777777" w:rsidR="00A42171" w:rsidRPr="0090767A" w:rsidRDefault="00A42171" w:rsidP="0090767A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2547EBB8" w14:textId="74329FF1" w:rsidR="00C27D9E" w:rsidRPr="0090767A" w:rsidRDefault="00C27D9E" w:rsidP="00C27D9E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90767A">
            <w:rPr>
              <w:rFonts w:ascii="Verdana" w:hAnsi="Verdana"/>
              <w:b/>
              <w:i/>
              <w:sz w:val="20"/>
              <w:szCs w:val="20"/>
            </w:rPr>
            <w:t>Bases de Licitación SLP-1/</w:t>
          </w:r>
          <w:r w:rsidR="0091660A">
            <w:rPr>
              <w:rFonts w:ascii="Verdana" w:hAnsi="Verdana"/>
              <w:b/>
              <w:i/>
              <w:sz w:val="20"/>
              <w:szCs w:val="20"/>
            </w:rPr>
            <w:t>2018</w:t>
          </w:r>
        </w:p>
        <w:p w14:paraId="532ABE6B" w14:textId="523EE62C" w:rsidR="00C27D9E" w:rsidRPr="00826CB1" w:rsidRDefault="00E233F5" w:rsidP="00C27D9E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hAnsi="Verdana"/>
              <w:b/>
              <w:i/>
              <w:sz w:val="20"/>
              <w:szCs w:val="20"/>
            </w:rPr>
            <w:t>ANEXO V.2</w:t>
          </w:r>
          <w:r w:rsidR="0014067D">
            <w:rPr>
              <w:rFonts w:ascii="Verdana" w:hAnsi="Verdana"/>
              <w:b/>
              <w:i/>
              <w:sz w:val="20"/>
              <w:szCs w:val="20"/>
            </w:rPr>
            <w:t>2</w:t>
          </w:r>
        </w:p>
        <w:p w14:paraId="248CF0C8" w14:textId="5A91ECBE" w:rsidR="00A42171" w:rsidRPr="005F4074" w:rsidRDefault="005F4074" w:rsidP="00C27D9E">
          <w:pPr>
            <w:tabs>
              <w:tab w:val="center" w:pos="4320"/>
              <w:tab w:val="right" w:pos="8640"/>
            </w:tabs>
            <w:spacing w:before="0"/>
            <w:jc w:val="right"/>
            <w:rPr>
              <w:sz w:val="20"/>
              <w:szCs w:val="20"/>
            </w:rPr>
          </w:pPr>
          <w:bookmarkStart w:id="1" w:name="_GoBack"/>
          <w:r w:rsidRPr="005F4074">
            <w:rPr>
              <w:rFonts w:ascii="Verdana" w:eastAsia="Verdana" w:hAnsi="Verdana" w:cs="Verdana"/>
              <w:b/>
              <w:i/>
              <w:color w:val="auto"/>
              <w:sz w:val="20"/>
              <w:szCs w:val="20"/>
            </w:rPr>
            <w:t>1 de junio de 2018</w:t>
          </w:r>
          <w:bookmarkEnd w:id="1"/>
          <w:r w:rsidR="00C62A17" w:rsidRPr="005F4074">
            <w:rPr>
              <w:rFonts w:ascii="Verdana" w:hAnsi="Verdana"/>
              <w:b/>
              <w:i/>
              <w:sz w:val="20"/>
              <w:szCs w:val="20"/>
            </w:rPr>
            <w:br/>
          </w:r>
        </w:p>
      </w:tc>
    </w:tr>
  </w:tbl>
  <w:p w14:paraId="1EE7568B" w14:textId="77777777" w:rsidR="00A42171" w:rsidRDefault="00A42171" w:rsidP="0090767A">
    <w:pPr>
      <w:tabs>
        <w:tab w:val="center" w:pos="4320"/>
        <w:tab w:val="right" w:pos="8640"/>
      </w:tabs>
      <w:spacing w:before="0" w:after="0"/>
    </w:pPr>
  </w:p>
  <w:p w14:paraId="2BEFD602" w14:textId="77777777" w:rsidR="00A42171" w:rsidRDefault="00A42171" w:rsidP="0090767A">
    <w:pPr>
      <w:tabs>
        <w:tab w:val="center" w:pos="4320"/>
        <w:tab w:val="right" w:pos="8640"/>
      </w:tabs>
      <w:spacing w:before="0"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D4E9D" w14:textId="77777777" w:rsidR="00A42171" w:rsidRDefault="00A42171">
    <w:pPr>
      <w:widowControl w:val="0"/>
      <w:spacing w:before="0" w:after="0" w:line="276" w:lineRule="auto"/>
      <w:jc w:val="left"/>
    </w:pPr>
  </w:p>
  <w:tbl>
    <w:tblPr>
      <w:tblStyle w:val="a3"/>
      <w:tblW w:w="9869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841"/>
    </w:tblGrid>
    <w:tr w:rsidR="00A42171" w14:paraId="10815310" w14:textId="77777777" w:rsidTr="00A64AFB">
      <w:tc>
        <w:tcPr>
          <w:tcW w:w="5028" w:type="dxa"/>
        </w:tcPr>
        <w:p w14:paraId="0F4DCF74" w14:textId="77777777" w:rsidR="00A42171" w:rsidRDefault="00C62A17" w:rsidP="0090767A">
          <w:pPr>
            <w:tabs>
              <w:tab w:val="center" w:pos="4320"/>
              <w:tab w:val="right" w:pos="8640"/>
            </w:tabs>
            <w:spacing w:before="567"/>
            <w:jc w:val="left"/>
          </w:pPr>
          <w:r w:rsidRPr="0090767A">
            <w:rPr>
              <w:noProof/>
              <w:lang w:val="es-ES" w:eastAsia="es-ES"/>
            </w:rPr>
            <w:drawing>
              <wp:inline distT="0" distB="0" distL="0" distR="0" wp14:anchorId="4B525A51" wp14:editId="315FBE40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41" w:type="dxa"/>
        </w:tcPr>
        <w:p w14:paraId="371C56B4" w14:textId="77777777" w:rsidR="00A42171" w:rsidRPr="0090767A" w:rsidRDefault="00A42171" w:rsidP="0090767A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55370EC2" w14:textId="6E0DB793" w:rsidR="00A42171" w:rsidRPr="0090767A" w:rsidRDefault="00C62A17" w:rsidP="0090767A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90767A">
            <w:rPr>
              <w:rFonts w:ascii="Verdana" w:hAnsi="Verdana"/>
              <w:b/>
              <w:i/>
              <w:sz w:val="20"/>
              <w:szCs w:val="20"/>
            </w:rPr>
            <w:t>Bases de Licitación SLP-1/</w:t>
          </w:r>
          <w:r w:rsidR="0091660A">
            <w:rPr>
              <w:rFonts w:ascii="Verdana" w:hAnsi="Verdana"/>
              <w:b/>
              <w:i/>
              <w:sz w:val="20"/>
              <w:szCs w:val="20"/>
            </w:rPr>
            <w:t>2018</w:t>
          </w:r>
        </w:p>
        <w:p w14:paraId="3C3DFA60" w14:textId="713E92CE" w:rsidR="00A42171" w:rsidRPr="00826CB1" w:rsidRDefault="00E233F5" w:rsidP="0090767A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hAnsi="Verdana"/>
              <w:b/>
              <w:i/>
              <w:sz w:val="20"/>
              <w:szCs w:val="20"/>
            </w:rPr>
            <w:t>ANEXO V.2</w:t>
          </w:r>
          <w:r w:rsidR="0014067D">
            <w:rPr>
              <w:rFonts w:ascii="Verdana" w:hAnsi="Verdana"/>
              <w:b/>
              <w:i/>
              <w:sz w:val="20"/>
              <w:szCs w:val="20"/>
            </w:rPr>
            <w:t>2</w:t>
          </w:r>
        </w:p>
        <w:p w14:paraId="30BAFCCF" w14:textId="7B9A5B5D" w:rsidR="00A42171" w:rsidRPr="005F4074" w:rsidRDefault="005F4074" w:rsidP="0090767A">
          <w:pPr>
            <w:tabs>
              <w:tab w:val="center" w:pos="4320"/>
              <w:tab w:val="right" w:pos="8640"/>
            </w:tabs>
            <w:spacing w:before="0"/>
            <w:jc w:val="right"/>
            <w:rPr>
              <w:sz w:val="20"/>
              <w:szCs w:val="20"/>
            </w:rPr>
          </w:pPr>
          <w:r w:rsidRPr="005F4074">
            <w:rPr>
              <w:rFonts w:ascii="Verdana" w:eastAsia="Verdana" w:hAnsi="Verdana" w:cs="Verdana"/>
              <w:b/>
              <w:i/>
              <w:color w:val="auto"/>
              <w:sz w:val="20"/>
              <w:szCs w:val="20"/>
            </w:rPr>
            <w:t>1 de junio de 2018</w:t>
          </w:r>
        </w:p>
      </w:tc>
    </w:tr>
  </w:tbl>
  <w:p w14:paraId="4C5C59B0" w14:textId="77777777" w:rsidR="00A42171" w:rsidRDefault="00A42171" w:rsidP="0090767A">
    <w:pPr>
      <w:tabs>
        <w:tab w:val="center" w:pos="4320"/>
        <w:tab w:val="right" w:pos="8640"/>
      </w:tabs>
      <w:spacing w:before="0" w:after="0"/>
    </w:pPr>
  </w:p>
  <w:p w14:paraId="0DE99CB7" w14:textId="77777777" w:rsidR="00A42171" w:rsidRDefault="00A42171" w:rsidP="0090767A">
    <w:pPr>
      <w:tabs>
        <w:tab w:val="center" w:pos="4320"/>
        <w:tab w:val="right" w:pos="8640"/>
      </w:tabs>
      <w:spacing w:before="0"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13C01D02"/>
    <w:lvl w:ilvl="0">
      <w:start w:val="1"/>
      <w:numFmt w:val="bullet"/>
      <w:pStyle w:val="Listaconvietas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1" w15:restartNumberingAfterBreak="0">
    <w:nsid w:val="0AD94FB4"/>
    <w:multiLevelType w:val="multilevel"/>
    <w:tmpl w:val="15886AD4"/>
    <w:styleLink w:val="Estilo1"/>
    <w:lvl w:ilvl="0">
      <w:start w:val="1"/>
      <w:numFmt w:val="upperRoman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2E44180"/>
    <w:multiLevelType w:val="multilevel"/>
    <w:tmpl w:val="8B8E65B4"/>
    <w:name w:val="NumPar"/>
    <w:lvl w:ilvl="0">
      <w:start w:val="1"/>
      <w:numFmt w:val="lowerLetter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1134" w:firstLine="284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1701" w:firstLine="284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2268" w:firstLine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firstLine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firstLine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firstLine="284"/>
      </w:pPr>
      <w:rPr>
        <w:rFonts w:hint="default"/>
      </w:rPr>
    </w:lvl>
  </w:abstractNum>
  <w:abstractNum w:abstractNumId="5" w15:restartNumberingAfterBreak="0">
    <w:nsid w:val="29026B16"/>
    <w:multiLevelType w:val="multilevel"/>
    <w:tmpl w:val="D83625FC"/>
    <w:lvl w:ilvl="0">
      <w:start w:val="1"/>
      <w:numFmt w:val="decimal"/>
      <w:pStyle w:val="Estilo10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pStyle w:val="Estilo2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pStyle w:val="Estilo3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MX"/>
      </w:rPr>
    </w:lvl>
    <w:lvl w:ilvl="3">
      <w:start w:val="1"/>
      <w:numFmt w:val="lowerRoman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Ttulo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Ttulo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Ttulo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6" w15:restartNumberingAfterBreak="0">
    <w:nsid w:val="3068441B"/>
    <w:multiLevelType w:val="multilevel"/>
    <w:tmpl w:val="F124841A"/>
    <w:lvl w:ilvl="0">
      <w:start w:val="1"/>
      <w:numFmt w:val="decimal"/>
      <w:lvlRestart w:val="0"/>
      <w:pStyle w:val="Corporate2L1"/>
      <w:suff w:val="nothing"/>
      <w:lvlText w:val="Section 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pStyle w:val="Corporate2L2"/>
      <w:isLgl/>
      <w:suff w:val="nothing"/>
      <w:lvlText w:val="%1.%2.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2">
      <w:start w:val="1"/>
      <w:numFmt w:val="lowerLetter"/>
      <w:pStyle w:val="Corporate2L3"/>
      <w:lvlText w:val="(%3)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3">
      <w:start w:val="1"/>
      <w:numFmt w:val="lowerRoman"/>
      <w:pStyle w:val="Corporate2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4">
      <w:start w:val="1"/>
      <w:numFmt w:val="lowerLetter"/>
      <w:pStyle w:val="Corporate2L5"/>
      <w:lvlText w:val="(%5)"/>
      <w:lvlJc w:val="left"/>
      <w:pPr>
        <w:tabs>
          <w:tab w:val="num" w:pos="3240"/>
        </w:tabs>
        <w:ind w:left="72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4"/>
      </w:rPr>
    </w:lvl>
  </w:abstractNum>
  <w:abstractNum w:abstractNumId="7" w15:restartNumberingAfterBreak="0">
    <w:nsid w:val="3139076A"/>
    <w:multiLevelType w:val="multilevel"/>
    <w:tmpl w:val="0409001D"/>
    <w:styleLink w:val="ies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5792C14"/>
    <w:multiLevelType w:val="multilevel"/>
    <w:tmpl w:val="352668C2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9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503C613E"/>
    <w:multiLevelType w:val="multilevel"/>
    <w:tmpl w:val="69E03B42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993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 w15:restartNumberingAfterBreak="0">
    <w:nsid w:val="50E2379F"/>
    <w:multiLevelType w:val="hybridMultilevel"/>
    <w:tmpl w:val="1E4A58CC"/>
    <w:lvl w:ilvl="0" w:tplc="080A000F">
      <w:start w:val="1"/>
      <w:numFmt w:val="decimal"/>
      <w:lvlText w:val="%1."/>
      <w:lvlJc w:val="left"/>
      <w:pPr>
        <w:ind w:left="502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350328"/>
    <w:multiLevelType w:val="multilevel"/>
    <w:tmpl w:val="160C317A"/>
    <w:lvl w:ilvl="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3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4" w15:restartNumberingAfterBreak="0">
    <w:nsid w:val="6D466775"/>
    <w:multiLevelType w:val="hybridMultilevel"/>
    <w:tmpl w:val="562C62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pStyle w:val="numeral0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3"/>
  </w:num>
  <w:num w:numId="4">
    <w:abstractNumId w:val="8"/>
  </w:num>
  <w:num w:numId="5">
    <w:abstractNumId w:val="10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4"/>
  </w:num>
  <w:num w:numId="9">
    <w:abstractNumId w:val="1"/>
  </w:num>
  <w:num w:numId="10">
    <w:abstractNumId w:val="4"/>
  </w:num>
  <w:num w:numId="11">
    <w:abstractNumId w:val="5"/>
  </w:num>
  <w:num w:numId="12">
    <w:abstractNumId w:val="6"/>
  </w:num>
  <w:num w:numId="13">
    <w:abstractNumId w:val="0"/>
  </w:num>
  <w:num w:numId="14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5"/>
    </w:lvlOverride>
    <w:lvlOverride w:ilvl="5">
      <w:startOverride w:val="1"/>
    </w:lvlOverride>
    <w:lvlOverride w:ilvl="6">
      <w:startOverride w:val="1"/>
    </w:lvlOverride>
    <w:lvlOverride w:ilvl="7">
      <w:startOverride w:val="2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171"/>
    <w:rsid w:val="000053B1"/>
    <w:rsid w:val="00014E9A"/>
    <w:rsid w:val="00017CBC"/>
    <w:rsid w:val="00017DC4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47CE1"/>
    <w:rsid w:val="00052F4C"/>
    <w:rsid w:val="00053424"/>
    <w:rsid w:val="00055DE4"/>
    <w:rsid w:val="00057468"/>
    <w:rsid w:val="000578F7"/>
    <w:rsid w:val="00057A59"/>
    <w:rsid w:val="00061311"/>
    <w:rsid w:val="00062B37"/>
    <w:rsid w:val="00065326"/>
    <w:rsid w:val="00070BFE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2306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0B20"/>
    <w:rsid w:val="000A153C"/>
    <w:rsid w:val="000A177E"/>
    <w:rsid w:val="000A24D5"/>
    <w:rsid w:val="000A3EEF"/>
    <w:rsid w:val="000A7AFC"/>
    <w:rsid w:val="000A7F48"/>
    <w:rsid w:val="000B344D"/>
    <w:rsid w:val="000B6EA0"/>
    <w:rsid w:val="000D03AB"/>
    <w:rsid w:val="000D4274"/>
    <w:rsid w:val="000D50BA"/>
    <w:rsid w:val="000D6B67"/>
    <w:rsid w:val="000D713B"/>
    <w:rsid w:val="000E32A2"/>
    <w:rsid w:val="000E3AD1"/>
    <w:rsid w:val="000E6392"/>
    <w:rsid w:val="000E7175"/>
    <w:rsid w:val="000F0DDC"/>
    <w:rsid w:val="000F28E0"/>
    <w:rsid w:val="000F43F0"/>
    <w:rsid w:val="000F54BA"/>
    <w:rsid w:val="000F636B"/>
    <w:rsid w:val="00100A58"/>
    <w:rsid w:val="00100DFF"/>
    <w:rsid w:val="00103DEB"/>
    <w:rsid w:val="00107BF2"/>
    <w:rsid w:val="001116FE"/>
    <w:rsid w:val="001128F9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67D"/>
    <w:rsid w:val="00140970"/>
    <w:rsid w:val="001465D5"/>
    <w:rsid w:val="00146B5A"/>
    <w:rsid w:val="00150BDE"/>
    <w:rsid w:val="00150E66"/>
    <w:rsid w:val="00151434"/>
    <w:rsid w:val="00152D51"/>
    <w:rsid w:val="00152E84"/>
    <w:rsid w:val="00171294"/>
    <w:rsid w:val="00173ED6"/>
    <w:rsid w:val="00176F0A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763F"/>
    <w:rsid w:val="001B10EF"/>
    <w:rsid w:val="001B291F"/>
    <w:rsid w:val="001B5A3D"/>
    <w:rsid w:val="001C199A"/>
    <w:rsid w:val="001C2C12"/>
    <w:rsid w:val="001C31DE"/>
    <w:rsid w:val="001C348A"/>
    <w:rsid w:val="001C4B4A"/>
    <w:rsid w:val="001C6E5B"/>
    <w:rsid w:val="001D024F"/>
    <w:rsid w:val="001D258C"/>
    <w:rsid w:val="001D3AFB"/>
    <w:rsid w:val="001D5291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0A63"/>
    <w:rsid w:val="00212013"/>
    <w:rsid w:val="00213923"/>
    <w:rsid w:val="00221698"/>
    <w:rsid w:val="00224222"/>
    <w:rsid w:val="00225354"/>
    <w:rsid w:val="002263C7"/>
    <w:rsid w:val="00232D08"/>
    <w:rsid w:val="002332F7"/>
    <w:rsid w:val="00233913"/>
    <w:rsid w:val="002348B9"/>
    <w:rsid w:val="0023490B"/>
    <w:rsid w:val="0024078F"/>
    <w:rsid w:val="00240E2B"/>
    <w:rsid w:val="002413AA"/>
    <w:rsid w:val="00243F8A"/>
    <w:rsid w:val="0024707B"/>
    <w:rsid w:val="00247F9B"/>
    <w:rsid w:val="002575C1"/>
    <w:rsid w:val="002600EB"/>
    <w:rsid w:val="00260782"/>
    <w:rsid w:val="00263B50"/>
    <w:rsid w:val="00267D2A"/>
    <w:rsid w:val="00271647"/>
    <w:rsid w:val="00271A23"/>
    <w:rsid w:val="002805BD"/>
    <w:rsid w:val="00285BAC"/>
    <w:rsid w:val="002874E3"/>
    <w:rsid w:val="002878F9"/>
    <w:rsid w:val="002907BE"/>
    <w:rsid w:val="00290F50"/>
    <w:rsid w:val="002918B1"/>
    <w:rsid w:val="00292884"/>
    <w:rsid w:val="00292B64"/>
    <w:rsid w:val="002956D7"/>
    <w:rsid w:val="002959DA"/>
    <w:rsid w:val="00297F16"/>
    <w:rsid w:val="002A147D"/>
    <w:rsid w:val="002A1591"/>
    <w:rsid w:val="002A2DF8"/>
    <w:rsid w:val="002A7668"/>
    <w:rsid w:val="002B3652"/>
    <w:rsid w:val="002B6C75"/>
    <w:rsid w:val="002B7EE1"/>
    <w:rsid w:val="002C01CB"/>
    <w:rsid w:val="002C03FD"/>
    <w:rsid w:val="002C25DB"/>
    <w:rsid w:val="002C598E"/>
    <w:rsid w:val="002C5FB7"/>
    <w:rsid w:val="002C7BCE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3006F7"/>
    <w:rsid w:val="003007E5"/>
    <w:rsid w:val="003012F3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490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55B20"/>
    <w:rsid w:val="00360D35"/>
    <w:rsid w:val="00361C5A"/>
    <w:rsid w:val="003634D0"/>
    <w:rsid w:val="003641E9"/>
    <w:rsid w:val="003663C7"/>
    <w:rsid w:val="003705BA"/>
    <w:rsid w:val="003722B2"/>
    <w:rsid w:val="003761FA"/>
    <w:rsid w:val="00377E81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1E33"/>
    <w:rsid w:val="003A2178"/>
    <w:rsid w:val="003A66D1"/>
    <w:rsid w:val="003A7A49"/>
    <w:rsid w:val="003A7C66"/>
    <w:rsid w:val="003B29B8"/>
    <w:rsid w:val="003B36F5"/>
    <w:rsid w:val="003B4BAD"/>
    <w:rsid w:val="003B51B0"/>
    <w:rsid w:val="003B5CC4"/>
    <w:rsid w:val="003B7772"/>
    <w:rsid w:val="003C214E"/>
    <w:rsid w:val="003D484D"/>
    <w:rsid w:val="003D6426"/>
    <w:rsid w:val="003D796B"/>
    <w:rsid w:val="003E3217"/>
    <w:rsid w:val="003F0CCE"/>
    <w:rsid w:val="003F1337"/>
    <w:rsid w:val="003F1C66"/>
    <w:rsid w:val="003F2376"/>
    <w:rsid w:val="003F442E"/>
    <w:rsid w:val="003F4ED0"/>
    <w:rsid w:val="003F7494"/>
    <w:rsid w:val="00402812"/>
    <w:rsid w:val="00404C43"/>
    <w:rsid w:val="00404FE2"/>
    <w:rsid w:val="00406C00"/>
    <w:rsid w:val="004136B4"/>
    <w:rsid w:val="00413961"/>
    <w:rsid w:val="00417B51"/>
    <w:rsid w:val="00420126"/>
    <w:rsid w:val="00421320"/>
    <w:rsid w:val="004234FA"/>
    <w:rsid w:val="0042423E"/>
    <w:rsid w:val="0042589D"/>
    <w:rsid w:val="0042677A"/>
    <w:rsid w:val="00427663"/>
    <w:rsid w:val="0043041F"/>
    <w:rsid w:val="00430F9E"/>
    <w:rsid w:val="00431813"/>
    <w:rsid w:val="00431C2D"/>
    <w:rsid w:val="00432843"/>
    <w:rsid w:val="00434DE0"/>
    <w:rsid w:val="00441176"/>
    <w:rsid w:val="00441F59"/>
    <w:rsid w:val="004423E3"/>
    <w:rsid w:val="00442587"/>
    <w:rsid w:val="00446005"/>
    <w:rsid w:val="00446114"/>
    <w:rsid w:val="00446196"/>
    <w:rsid w:val="0044627C"/>
    <w:rsid w:val="00446690"/>
    <w:rsid w:val="0044792F"/>
    <w:rsid w:val="00462B67"/>
    <w:rsid w:val="004640E6"/>
    <w:rsid w:val="0046417C"/>
    <w:rsid w:val="00470806"/>
    <w:rsid w:val="00470C87"/>
    <w:rsid w:val="00471560"/>
    <w:rsid w:val="00476ED8"/>
    <w:rsid w:val="00483DDA"/>
    <w:rsid w:val="00484784"/>
    <w:rsid w:val="00484FBB"/>
    <w:rsid w:val="00494541"/>
    <w:rsid w:val="00496CA7"/>
    <w:rsid w:val="004A037F"/>
    <w:rsid w:val="004A0D2A"/>
    <w:rsid w:val="004A24EC"/>
    <w:rsid w:val="004A3F25"/>
    <w:rsid w:val="004A6737"/>
    <w:rsid w:val="004A6958"/>
    <w:rsid w:val="004A6B8E"/>
    <w:rsid w:val="004B1F61"/>
    <w:rsid w:val="004B4FCB"/>
    <w:rsid w:val="004B64ED"/>
    <w:rsid w:val="004B675B"/>
    <w:rsid w:val="004C012D"/>
    <w:rsid w:val="004C7C4B"/>
    <w:rsid w:val="004D1CFB"/>
    <w:rsid w:val="004D4BBC"/>
    <w:rsid w:val="004D5792"/>
    <w:rsid w:val="004D57BD"/>
    <w:rsid w:val="004D5855"/>
    <w:rsid w:val="004E2B06"/>
    <w:rsid w:val="004E50ED"/>
    <w:rsid w:val="004F345C"/>
    <w:rsid w:val="004F44E9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358D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D0D"/>
    <w:rsid w:val="00533E51"/>
    <w:rsid w:val="00540F0E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0CA7"/>
    <w:rsid w:val="005932D4"/>
    <w:rsid w:val="00594551"/>
    <w:rsid w:val="00595BF8"/>
    <w:rsid w:val="0059688F"/>
    <w:rsid w:val="005A31CF"/>
    <w:rsid w:val="005A51C0"/>
    <w:rsid w:val="005A51C3"/>
    <w:rsid w:val="005B20F5"/>
    <w:rsid w:val="005B7EF6"/>
    <w:rsid w:val="005C2E58"/>
    <w:rsid w:val="005C3EF1"/>
    <w:rsid w:val="005C48EC"/>
    <w:rsid w:val="005D0726"/>
    <w:rsid w:val="005D0D51"/>
    <w:rsid w:val="005D27DB"/>
    <w:rsid w:val="005D53EA"/>
    <w:rsid w:val="005D5AE1"/>
    <w:rsid w:val="005D6AD6"/>
    <w:rsid w:val="005E003E"/>
    <w:rsid w:val="005E00E4"/>
    <w:rsid w:val="005E2206"/>
    <w:rsid w:val="005E4985"/>
    <w:rsid w:val="005E4BED"/>
    <w:rsid w:val="005F4074"/>
    <w:rsid w:val="005F430E"/>
    <w:rsid w:val="005F6019"/>
    <w:rsid w:val="005F7D7C"/>
    <w:rsid w:val="006015BF"/>
    <w:rsid w:val="006030C1"/>
    <w:rsid w:val="006056BB"/>
    <w:rsid w:val="006062AD"/>
    <w:rsid w:val="00606B97"/>
    <w:rsid w:val="00607169"/>
    <w:rsid w:val="006101B4"/>
    <w:rsid w:val="00614610"/>
    <w:rsid w:val="006151ED"/>
    <w:rsid w:val="00616003"/>
    <w:rsid w:val="0061681D"/>
    <w:rsid w:val="00625A8A"/>
    <w:rsid w:val="00626ABB"/>
    <w:rsid w:val="00627C22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77F29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A6D32"/>
    <w:rsid w:val="006B2DE9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1753"/>
    <w:rsid w:val="006D45D8"/>
    <w:rsid w:val="006D4C45"/>
    <w:rsid w:val="006D5F81"/>
    <w:rsid w:val="006E2961"/>
    <w:rsid w:val="006E42BC"/>
    <w:rsid w:val="006E475C"/>
    <w:rsid w:val="006E7CB4"/>
    <w:rsid w:val="006F4082"/>
    <w:rsid w:val="006F7C42"/>
    <w:rsid w:val="00700961"/>
    <w:rsid w:val="0070168B"/>
    <w:rsid w:val="00711C38"/>
    <w:rsid w:val="007133AA"/>
    <w:rsid w:val="00717A24"/>
    <w:rsid w:val="00721251"/>
    <w:rsid w:val="007216EC"/>
    <w:rsid w:val="00721821"/>
    <w:rsid w:val="00723EE3"/>
    <w:rsid w:val="00733931"/>
    <w:rsid w:val="00741A2F"/>
    <w:rsid w:val="0074212B"/>
    <w:rsid w:val="00744914"/>
    <w:rsid w:val="007526F9"/>
    <w:rsid w:val="0075661B"/>
    <w:rsid w:val="00760C43"/>
    <w:rsid w:val="00761939"/>
    <w:rsid w:val="00765076"/>
    <w:rsid w:val="00766365"/>
    <w:rsid w:val="007673E7"/>
    <w:rsid w:val="00767F60"/>
    <w:rsid w:val="00771248"/>
    <w:rsid w:val="00771642"/>
    <w:rsid w:val="00782167"/>
    <w:rsid w:val="00784CA1"/>
    <w:rsid w:val="007863AD"/>
    <w:rsid w:val="007909E4"/>
    <w:rsid w:val="007914A1"/>
    <w:rsid w:val="007937CA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5CC7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6B6C"/>
    <w:rsid w:val="008170AB"/>
    <w:rsid w:val="00817421"/>
    <w:rsid w:val="0082297D"/>
    <w:rsid w:val="00822F18"/>
    <w:rsid w:val="0082432B"/>
    <w:rsid w:val="00825AF6"/>
    <w:rsid w:val="00825AF7"/>
    <w:rsid w:val="00826CB1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77728"/>
    <w:rsid w:val="00881BE0"/>
    <w:rsid w:val="00884C0B"/>
    <w:rsid w:val="0088608C"/>
    <w:rsid w:val="00887F9F"/>
    <w:rsid w:val="00892014"/>
    <w:rsid w:val="00896C8E"/>
    <w:rsid w:val="00896CD7"/>
    <w:rsid w:val="008A016D"/>
    <w:rsid w:val="008A0F0B"/>
    <w:rsid w:val="008A46A2"/>
    <w:rsid w:val="008A4E12"/>
    <w:rsid w:val="008B0D48"/>
    <w:rsid w:val="008B23D7"/>
    <w:rsid w:val="008B2F1C"/>
    <w:rsid w:val="008B400F"/>
    <w:rsid w:val="008B4E0D"/>
    <w:rsid w:val="008C2031"/>
    <w:rsid w:val="008C2B90"/>
    <w:rsid w:val="008C2C46"/>
    <w:rsid w:val="008C324E"/>
    <w:rsid w:val="008C4F1E"/>
    <w:rsid w:val="008C5430"/>
    <w:rsid w:val="008D5FA5"/>
    <w:rsid w:val="008E3C6D"/>
    <w:rsid w:val="008E50E2"/>
    <w:rsid w:val="008E58CD"/>
    <w:rsid w:val="008E5E9B"/>
    <w:rsid w:val="008F0691"/>
    <w:rsid w:val="008F42D7"/>
    <w:rsid w:val="008F54DB"/>
    <w:rsid w:val="008F713A"/>
    <w:rsid w:val="009008F0"/>
    <w:rsid w:val="0090110C"/>
    <w:rsid w:val="00903F9A"/>
    <w:rsid w:val="0090767A"/>
    <w:rsid w:val="009078EB"/>
    <w:rsid w:val="00911739"/>
    <w:rsid w:val="00912CEC"/>
    <w:rsid w:val="0091528F"/>
    <w:rsid w:val="0091660A"/>
    <w:rsid w:val="00917325"/>
    <w:rsid w:val="009203FA"/>
    <w:rsid w:val="00922064"/>
    <w:rsid w:val="00922DF0"/>
    <w:rsid w:val="0092348F"/>
    <w:rsid w:val="0092417D"/>
    <w:rsid w:val="00933C6A"/>
    <w:rsid w:val="00936065"/>
    <w:rsid w:val="0093659F"/>
    <w:rsid w:val="00936B0A"/>
    <w:rsid w:val="00944E67"/>
    <w:rsid w:val="00945114"/>
    <w:rsid w:val="009500AF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75F23"/>
    <w:rsid w:val="00984345"/>
    <w:rsid w:val="00986C7E"/>
    <w:rsid w:val="0099143A"/>
    <w:rsid w:val="00991A70"/>
    <w:rsid w:val="00992E2F"/>
    <w:rsid w:val="00993BBF"/>
    <w:rsid w:val="00993C30"/>
    <w:rsid w:val="00993F1E"/>
    <w:rsid w:val="00994E5E"/>
    <w:rsid w:val="009A1C52"/>
    <w:rsid w:val="009A515A"/>
    <w:rsid w:val="009A639B"/>
    <w:rsid w:val="009A6CBA"/>
    <w:rsid w:val="009A73D8"/>
    <w:rsid w:val="009B0690"/>
    <w:rsid w:val="009B219B"/>
    <w:rsid w:val="009B23C1"/>
    <w:rsid w:val="009B5503"/>
    <w:rsid w:val="009B59FF"/>
    <w:rsid w:val="009C1802"/>
    <w:rsid w:val="009C3104"/>
    <w:rsid w:val="009C502D"/>
    <w:rsid w:val="009C7469"/>
    <w:rsid w:val="009D071E"/>
    <w:rsid w:val="009D2AC0"/>
    <w:rsid w:val="009D3F12"/>
    <w:rsid w:val="009D54E6"/>
    <w:rsid w:val="009E0EA2"/>
    <w:rsid w:val="009E13A4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376"/>
    <w:rsid w:val="00A03E51"/>
    <w:rsid w:val="00A06BA3"/>
    <w:rsid w:val="00A06D5A"/>
    <w:rsid w:val="00A06FA1"/>
    <w:rsid w:val="00A14F16"/>
    <w:rsid w:val="00A159C8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195C"/>
    <w:rsid w:val="00A338FF"/>
    <w:rsid w:val="00A354B1"/>
    <w:rsid w:val="00A364B6"/>
    <w:rsid w:val="00A37F90"/>
    <w:rsid w:val="00A41EB3"/>
    <w:rsid w:val="00A42171"/>
    <w:rsid w:val="00A424D6"/>
    <w:rsid w:val="00A42988"/>
    <w:rsid w:val="00A429B4"/>
    <w:rsid w:val="00A51503"/>
    <w:rsid w:val="00A52701"/>
    <w:rsid w:val="00A54C3F"/>
    <w:rsid w:val="00A64AFB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A2277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1110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159F0"/>
    <w:rsid w:val="00B20AC7"/>
    <w:rsid w:val="00B21689"/>
    <w:rsid w:val="00B216A0"/>
    <w:rsid w:val="00B22A5E"/>
    <w:rsid w:val="00B2553B"/>
    <w:rsid w:val="00B339F6"/>
    <w:rsid w:val="00B33FDB"/>
    <w:rsid w:val="00B3480C"/>
    <w:rsid w:val="00B373B9"/>
    <w:rsid w:val="00B376AE"/>
    <w:rsid w:val="00B452DE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0BB9"/>
    <w:rsid w:val="00B61765"/>
    <w:rsid w:val="00B63056"/>
    <w:rsid w:val="00B6311D"/>
    <w:rsid w:val="00B63E1E"/>
    <w:rsid w:val="00B64FD0"/>
    <w:rsid w:val="00B7216E"/>
    <w:rsid w:val="00B72647"/>
    <w:rsid w:val="00B7437E"/>
    <w:rsid w:val="00B75D44"/>
    <w:rsid w:val="00B77FA5"/>
    <w:rsid w:val="00B82081"/>
    <w:rsid w:val="00B845CF"/>
    <w:rsid w:val="00B93D52"/>
    <w:rsid w:val="00B94303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BF5A56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41D1"/>
    <w:rsid w:val="00C243DE"/>
    <w:rsid w:val="00C258CC"/>
    <w:rsid w:val="00C26209"/>
    <w:rsid w:val="00C27D9E"/>
    <w:rsid w:val="00C332BA"/>
    <w:rsid w:val="00C36986"/>
    <w:rsid w:val="00C37815"/>
    <w:rsid w:val="00C4284B"/>
    <w:rsid w:val="00C44DED"/>
    <w:rsid w:val="00C51189"/>
    <w:rsid w:val="00C5350D"/>
    <w:rsid w:val="00C56910"/>
    <w:rsid w:val="00C56A2A"/>
    <w:rsid w:val="00C62A17"/>
    <w:rsid w:val="00C7222A"/>
    <w:rsid w:val="00C76862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5342"/>
    <w:rsid w:val="00CB6969"/>
    <w:rsid w:val="00CD5388"/>
    <w:rsid w:val="00CD7277"/>
    <w:rsid w:val="00CE13B0"/>
    <w:rsid w:val="00CE6FD6"/>
    <w:rsid w:val="00CE73BA"/>
    <w:rsid w:val="00CF1802"/>
    <w:rsid w:val="00CF3A8C"/>
    <w:rsid w:val="00CF3FF9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2721E"/>
    <w:rsid w:val="00D3093D"/>
    <w:rsid w:val="00D32A48"/>
    <w:rsid w:val="00D33AB2"/>
    <w:rsid w:val="00D354E0"/>
    <w:rsid w:val="00D35724"/>
    <w:rsid w:val="00D40EE4"/>
    <w:rsid w:val="00D43B2E"/>
    <w:rsid w:val="00D43BB1"/>
    <w:rsid w:val="00D457A3"/>
    <w:rsid w:val="00D52BBE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3910"/>
    <w:rsid w:val="00D8435E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55D"/>
    <w:rsid w:val="00DB48F0"/>
    <w:rsid w:val="00DC1890"/>
    <w:rsid w:val="00DC1EEE"/>
    <w:rsid w:val="00DC2731"/>
    <w:rsid w:val="00DC4A01"/>
    <w:rsid w:val="00DC6C5A"/>
    <w:rsid w:val="00DD633B"/>
    <w:rsid w:val="00DE2504"/>
    <w:rsid w:val="00DE3668"/>
    <w:rsid w:val="00DE66A5"/>
    <w:rsid w:val="00DE7C65"/>
    <w:rsid w:val="00DF15D5"/>
    <w:rsid w:val="00DF1687"/>
    <w:rsid w:val="00DF323D"/>
    <w:rsid w:val="00DF4836"/>
    <w:rsid w:val="00DF637C"/>
    <w:rsid w:val="00E02BCE"/>
    <w:rsid w:val="00E031B7"/>
    <w:rsid w:val="00E07071"/>
    <w:rsid w:val="00E075B8"/>
    <w:rsid w:val="00E12153"/>
    <w:rsid w:val="00E13048"/>
    <w:rsid w:val="00E137D1"/>
    <w:rsid w:val="00E15050"/>
    <w:rsid w:val="00E1507F"/>
    <w:rsid w:val="00E15CC8"/>
    <w:rsid w:val="00E169B8"/>
    <w:rsid w:val="00E16CA5"/>
    <w:rsid w:val="00E16D22"/>
    <w:rsid w:val="00E20C05"/>
    <w:rsid w:val="00E233F5"/>
    <w:rsid w:val="00E2499B"/>
    <w:rsid w:val="00E35D9B"/>
    <w:rsid w:val="00E41531"/>
    <w:rsid w:val="00E460D3"/>
    <w:rsid w:val="00E50397"/>
    <w:rsid w:val="00E53CCA"/>
    <w:rsid w:val="00E62592"/>
    <w:rsid w:val="00E63970"/>
    <w:rsid w:val="00E651CC"/>
    <w:rsid w:val="00E67126"/>
    <w:rsid w:val="00E7385E"/>
    <w:rsid w:val="00E75B17"/>
    <w:rsid w:val="00E7679A"/>
    <w:rsid w:val="00E770E6"/>
    <w:rsid w:val="00E774EF"/>
    <w:rsid w:val="00E8215F"/>
    <w:rsid w:val="00E844E2"/>
    <w:rsid w:val="00E849A2"/>
    <w:rsid w:val="00E85889"/>
    <w:rsid w:val="00E90DEE"/>
    <w:rsid w:val="00E94DFE"/>
    <w:rsid w:val="00E9566B"/>
    <w:rsid w:val="00E97E3B"/>
    <w:rsid w:val="00EA1DF9"/>
    <w:rsid w:val="00EA25FB"/>
    <w:rsid w:val="00EA3C54"/>
    <w:rsid w:val="00EA47FD"/>
    <w:rsid w:val="00EA6E8F"/>
    <w:rsid w:val="00EB045A"/>
    <w:rsid w:val="00EB33E9"/>
    <w:rsid w:val="00EC1A7D"/>
    <w:rsid w:val="00EC444D"/>
    <w:rsid w:val="00ED090B"/>
    <w:rsid w:val="00ED195D"/>
    <w:rsid w:val="00ED1ABA"/>
    <w:rsid w:val="00ED1E4C"/>
    <w:rsid w:val="00ED1EBC"/>
    <w:rsid w:val="00ED22DE"/>
    <w:rsid w:val="00ED3DB1"/>
    <w:rsid w:val="00ED41DF"/>
    <w:rsid w:val="00ED582F"/>
    <w:rsid w:val="00ED5907"/>
    <w:rsid w:val="00EE1183"/>
    <w:rsid w:val="00EE1576"/>
    <w:rsid w:val="00EE24BF"/>
    <w:rsid w:val="00EE539F"/>
    <w:rsid w:val="00EE7866"/>
    <w:rsid w:val="00EF3B45"/>
    <w:rsid w:val="00EF6BF7"/>
    <w:rsid w:val="00EF6FE3"/>
    <w:rsid w:val="00F01E72"/>
    <w:rsid w:val="00F034C1"/>
    <w:rsid w:val="00F059B6"/>
    <w:rsid w:val="00F07F06"/>
    <w:rsid w:val="00F1001A"/>
    <w:rsid w:val="00F10340"/>
    <w:rsid w:val="00F10867"/>
    <w:rsid w:val="00F10A30"/>
    <w:rsid w:val="00F13B6B"/>
    <w:rsid w:val="00F141B2"/>
    <w:rsid w:val="00F148AA"/>
    <w:rsid w:val="00F14F68"/>
    <w:rsid w:val="00F16560"/>
    <w:rsid w:val="00F17BEF"/>
    <w:rsid w:val="00F20F23"/>
    <w:rsid w:val="00F218DF"/>
    <w:rsid w:val="00F24A84"/>
    <w:rsid w:val="00F265B5"/>
    <w:rsid w:val="00F27E43"/>
    <w:rsid w:val="00F31CD2"/>
    <w:rsid w:val="00F32392"/>
    <w:rsid w:val="00F33F6F"/>
    <w:rsid w:val="00F3465F"/>
    <w:rsid w:val="00F35A9B"/>
    <w:rsid w:val="00F47242"/>
    <w:rsid w:val="00F47DEB"/>
    <w:rsid w:val="00F50F98"/>
    <w:rsid w:val="00F547CF"/>
    <w:rsid w:val="00F55227"/>
    <w:rsid w:val="00F55CF0"/>
    <w:rsid w:val="00F568F3"/>
    <w:rsid w:val="00F61725"/>
    <w:rsid w:val="00F642AD"/>
    <w:rsid w:val="00F65E70"/>
    <w:rsid w:val="00F665B4"/>
    <w:rsid w:val="00F71729"/>
    <w:rsid w:val="00F7313B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00EC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012A"/>
    <w:rsid w:val="00FC1BD6"/>
    <w:rsid w:val="00FC6897"/>
    <w:rsid w:val="00FC6B75"/>
    <w:rsid w:val="00FC76E6"/>
    <w:rsid w:val="00FC781A"/>
    <w:rsid w:val="00FD3230"/>
    <w:rsid w:val="00FD73E9"/>
    <w:rsid w:val="00FE08E4"/>
    <w:rsid w:val="00FE14BF"/>
    <w:rsid w:val="00FE1577"/>
    <w:rsid w:val="00FE2463"/>
    <w:rsid w:val="00FE2728"/>
    <w:rsid w:val="00FE33E4"/>
    <w:rsid w:val="00FE3458"/>
    <w:rsid w:val="00FE6580"/>
    <w:rsid w:val="00FE70F4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1917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6CB1"/>
  </w:style>
  <w:style w:type="paragraph" w:styleId="Ttulo1">
    <w:name w:val="heading 1"/>
    <w:basedOn w:val="Normal"/>
    <w:next w:val="Normal"/>
    <w:link w:val="Ttulo1Car"/>
    <w:uiPriority w:val="9"/>
    <w:qFormat/>
    <w:rsid w:val="00826CB1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aliases w:val="h2,Heading 2 Char Char"/>
    <w:basedOn w:val="Normal"/>
    <w:next w:val="Normal"/>
    <w:link w:val="Ttulo2Car"/>
    <w:uiPriority w:val="9"/>
    <w:qFormat/>
    <w:rsid w:val="00826CB1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iPriority w:val="9"/>
    <w:qFormat/>
    <w:rsid w:val="00826CB1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link w:val="Ttulo4Car"/>
    <w:rsid w:val="00826CB1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link w:val="Ttulo5Car"/>
    <w:uiPriority w:val="9"/>
    <w:qFormat/>
    <w:rsid w:val="00826CB1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link w:val="Ttulo6Car"/>
    <w:uiPriority w:val="99"/>
    <w:rsid w:val="00826CB1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paragraph" w:styleId="Ttulo7">
    <w:name w:val="heading 7"/>
    <w:basedOn w:val="Normal"/>
    <w:next w:val="Normal"/>
    <w:link w:val="Ttulo7Car"/>
    <w:unhideWhenUsed/>
    <w:qFormat/>
    <w:rsid w:val="00826CB1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eastAsia="en-US"/>
    </w:rPr>
  </w:style>
  <w:style w:type="paragraph" w:styleId="Ttulo8">
    <w:name w:val="heading 8"/>
    <w:basedOn w:val="Normal"/>
    <w:next w:val="Normal"/>
    <w:link w:val="Ttulo8Car"/>
    <w:unhideWhenUsed/>
    <w:qFormat/>
    <w:rsid w:val="00826CB1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paragraph" w:styleId="Ttulo9">
    <w:name w:val="heading 9"/>
    <w:basedOn w:val="Normal"/>
    <w:next w:val="Normal"/>
    <w:link w:val="Ttulo9Car"/>
    <w:unhideWhenUsed/>
    <w:qFormat/>
    <w:rsid w:val="00826CB1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ar"/>
    <w:uiPriority w:val="99"/>
    <w:rsid w:val="00826CB1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link w:val="SubttuloCar"/>
    <w:uiPriority w:val="11"/>
    <w:qFormat/>
    <w:rsid w:val="00826CB1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26CB1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C76862"/>
  </w:style>
  <w:style w:type="paragraph" w:styleId="Piedepgina">
    <w:name w:val="footer"/>
    <w:aliases w:val="footer odd,footer odd1,footer odd2,footer odd3,footer odd4,footer odd5,footer,f"/>
    <w:basedOn w:val="Normal"/>
    <w:link w:val="PiedepginaCar"/>
    <w:unhideWhenUsed/>
    <w:rsid w:val="00826CB1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rsid w:val="00C76862"/>
  </w:style>
  <w:style w:type="character" w:customStyle="1" w:styleId="Ttulo7Car">
    <w:name w:val="Título 7 Car"/>
    <w:basedOn w:val="Fuentedeprrafopredeter"/>
    <w:link w:val="Ttulo7"/>
    <w:rsid w:val="00826CB1"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eastAsia="en-US"/>
    </w:rPr>
  </w:style>
  <w:style w:type="character" w:customStyle="1" w:styleId="Ttulo8Car">
    <w:name w:val="Título 8 Car"/>
    <w:basedOn w:val="Fuentedeprrafopredeter"/>
    <w:link w:val="Ttulo8"/>
    <w:rsid w:val="00826CB1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Ttulo9Car">
    <w:name w:val="Título 9 Car"/>
    <w:basedOn w:val="Fuentedeprrafopredeter"/>
    <w:link w:val="Ttulo9"/>
    <w:rsid w:val="00826CB1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826CB1"/>
    <w:rPr>
      <w:rFonts w:ascii="Cambria" w:eastAsia="Cambria" w:hAnsi="Cambria" w:cs="Cambria"/>
      <w:b/>
      <w:color w:val="366091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uiPriority w:val="9"/>
    <w:rsid w:val="00826CB1"/>
    <w:rPr>
      <w:rFonts w:ascii="Cambria" w:eastAsia="Cambria" w:hAnsi="Cambria" w:cs="Cambria"/>
      <w:b/>
      <w:color w:val="4F81BD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uiPriority w:val="9"/>
    <w:rsid w:val="00826CB1"/>
    <w:rPr>
      <w:rFonts w:ascii="Cambria" w:eastAsia="Cambria" w:hAnsi="Cambria" w:cs="Cambria"/>
      <w:b/>
      <w:color w:val="4F81BD"/>
    </w:rPr>
  </w:style>
  <w:style w:type="character" w:customStyle="1" w:styleId="Ttulo4Car">
    <w:name w:val="Título 4 Car"/>
    <w:basedOn w:val="Fuentedeprrafopredeter"/>
    <w:link w:val="Ttulo4"/>
    <w:rsid w:val="00826CB1"/>
    <w:rPr>
      <w:rFonts w:ascii="Cambria" w:eastAsia="Cambria" w:hAnsi="Cambria" w:cs="Cambria"/>
      <w:b/>
      <w:i/>
      <w:color w:val="4F81BD"/>
    </w:rPr>
  </w:style>
  <w:style w:type="character" w:customStyle="1" w:styleId="Ttulo5Car">
    <w:name w:val="Título 5 Car"/>
    <w:basedOn w:val="Fuentedeprrafopredeter"/>
    <w:link w:val="Ttulo5"/>
    <w:uiPriority w:val="9"/>
    <w:rsid w:val="00826CB1"/>
    <w:rPr>
      <w:rFonts w:ascii="Cambria" w:eastAsia="Cambria" w:hAnsi="Cambria" w:cs="Cambria"/>
      <w:color w:val="243F61"/>
    </w:rPr>
  </w:style>
  <w:style w:type="character" w:customStyle="1" w:styleId="Ttulo6Car">
    <w:name w:val="Título 6 Car"/>
    <w:basedOn w:val="Fuentedeprrafopredeter"/>
    <w:link w:val="Ttulo6"/>
    <w:uiPriority w:val="99"/>
    <w:rsid w:val="00826CB1"/>
    <w:rPr>
      <w:rFonts w:ascii="Cambria" w:eastAsia="Cambria" w:hAnsi="Cambria" w:cs="Cambria"/>
      <w:i/>
      <w:color w:val="243F61"/>
    </w:rPr>
  </w:style>
  <w:style w:type="paragraph" w:customStyle="1" w:styleId="Captulo">
    <w:name w:val="Capítulo"/>
    <w:basedOn w:val="Normal"/>
    <w:link w:val="CaptuloCar"/>
    <w:autoRedefine/>
    <w:qFormat/>
    <w:rsid w:val="00826CB1"/>
    <w:pPr>
      <w:pageBreakBefore/>
      <w:numPr>
        <w:numId w:val="5"/>
      </w:numPr>
      <w:spacing w:before="1200" w:after="480" w:line="276" w:lineRule="auto"/>
      <w:jc w:val="left"/>
    </w:pPr>
    <w:rPr>
      <w:rFonts w:eastAsiaTheme="minorEastAsia"/>
      <w:b/>
      <w:color w:val="auto"/>
      <w:sz w:val="28"/>
      <w:szCs w:val="28"/>
      <w:lang w:eastAsia="en-US" w:bidi="en-US"/>
    </w:rPr>
  </w:style>
  <w:style w:type="character" w:customStyle="1" w:styleId="CaptuloCar">
    <w:name w:val="Capítulo Car"/>
    <w:basedOn w:val="Fuentedeprrafopredeter"/>
    <w:link w:val="Captulo"/>
    <w:rsid w:val="00826CB1"/>
    <w:rPr>
      <w:rFonts w:eastAsiaTheme="minorEastAsia"/>
      <w:b/>
      <w:color w:val="auto"/>
      <w:sz w:val="28"/>
      <w:szCs w:val="28"/>
      <w:lang w:eastAsia="en-US" w:bidi="en-US"/>
    </w:rPr>
  </w:style>
  <w:style w:type="paragraph" w:customStyle="1" w:styleId="Seccin">
    <w:name w:val="Sección"/>
    <w:basedOn w:val="Normal"/>
    <w:next w:val="Numeral"/>
    <w:link w:val="SeccinCar"/>
    <w:qFormat/>
    <w:rsid w:val="00826CB1"/>
    <w:pPr>
      <w:keepNext/>
      <w:numPr>
        <w:ilvl w:val="1"/>
        <w:numId w:val="5"/>
      </w:numPr>
      <w:tabs>
        <w:tab w:val="left" w:pos="851"/>
      </w:tabs>
      <w:spacing w:before="600" w:after="360"/>
    </w:pPr>
    <w:rPr>
      <w:rFonts w:eastAsiaTheme="minorEastAsia"/>
      <w:b/>
      <w:color w:val="auto"/>
      <w:sz w:val="28"/>
      <w:szCs w:val="22"/>
      <w:lang w:eastAsia="en-US" w:bidi="en-US"/>
    </w:rPr>
  </w:style>
  <w:style w:type="paragraph" w:customStyle="1" w:styleId="Numeral">
    <w:name w:val="Numeral"/>
    <w:basedOn w:val="Normal"/>
    <w:link w:val="NumeralCar"/>
    <w:qFormat/>
    <w:rsid w:val="00826CB1"/>
    <w:pPr>
      <w:numPr>
        <w:ilvl w:val="2"/>
        <w:numId w:val="5"/>
      </w:numPr>
    </w:pPr>
    <w:rPr>
      <w:rFonts w:eastAsiaTheme="minorEastAsia"/>
      <w:color w:val="auto"/>
      <w:szCs w:val="22"/>
      <w:lang w:eastAsia="en-US" w:bidi="en-US"/>
    </w:rPr>
  </w:style>
  <w:style w:type="character" w:customStyle="1" w:styleId="NumeralCar">
    <w:name w:val="Numeral Car"/>
    <w:basedOn w:val="Fuentedeprrafopredeter"/>
    <w:link w:val="Numeral"/>
    <w:rsid w:val="00826CB1"/>
    <w:rPr>
      <w:rFonts w:eastAsiaTheme="minorEastAsia"/>
      <w:color w:val="auto"/>
      <w:szCs w:val="22"/>
      <w:lang w:eastAsia="en-US" w:bidi="en-US"/>
    </w:rPr>
  </w:style>
  <w:style w:type="character" w:customStyle="1" w:styleId="SeccinCar">
    <w:name w:val="Sección Car"/>
    <w:basedOn w:val="Fuentedeprrafopredeter"/>
    <w:link w:val="Seccin"/>
    <w:rsid w:val="00826CB1"/>
    <w:rPr>
      <w:rFonts w:eastAsiaTheme="minorEastAsia"/>
      <w:b/>
      <w:color w:val="auto"/>
      <w:sz w:val="28"/>
      <w:szCs w:val="22"/>
      <w:lang w:eastAsia="en-US" w:bidi="en-US"/>
    </w:rPr>
  </w:style>
  <w:style w:type="paragraph" w:customStyle="1" w:styleId="Inciso">
    <w:name w:val="Inciso"/>
    <w:basedOn w:val="Normal"/>
    <w:link w:val="IncisoCar"/>
    <w:qFormat/>
    <w:rsid w:val="00826CB1"/>
    <w:pPr>
      <w:numPr>
        <w:ilvl w:val="3"/>
        <w:numId w:val="5"/>
      </w:numPr>
    </w:pPr>
    <w:rPr>
      <w:rFonts w:eastAsiaTheme="minorEastAsia"/>
      <w:color w:val="auto"/>
      <w:szCs w:val="22"/>
      <w:lang w:eastAsia="en-US" w:bidi="en-US"/>
    </w:rPr>
  </w:style>
  <w:style w:type="character" w:customStyle="1" w:styleId="IncisoCar">
    <w:name w:val="Inciso Car"/>
    <w:basedOn w:val="Fuentedeprrafopredeter"/>
    <w:link w:val="Inciso"/>
    <w:rsid w:val="00826CB1"/>
    <w:rPr>
      <w:rFonts w:eastAsiaTheme="minorEastAsia"/>
      <w:color w:val="auto"/>
      <w:szCs w:val="22"/>
      <w:lang w:eastAsia="en-US" w:bidi="en-US"/>
    </w:rPr>
  </w:style>
  <w:style w:type="paragraph" w:customStyle="1" w:styleId="Subinciso">
    <w:name w:val="Subinciso"/>
    <w:basedOn w:val="Normal"/>
    <w:link w:val="SubincisoCar"/>
    <w:qFormat/>
    <w:rsid w:val="00826CB1"/>
    <w:pPr>
      <w:numPr>
        <w:ilvl w:val="4"/>
        <w:numId w:val="4"/>
      </w:numPr>
    </w:pPr>
    <w:rPr>
      <w:rFonts w:eastAsiaTheme="minorEastAsia"/>
      <w:color w:val="auto"/>
      <w:szCs w:val="22"/>
      <w:lang w:eastAsia="en-US" w:bidi="en-US"/>
    </w:rPr>
  </w:style>
  <w:style w:type="character" w:customStyle="1" w:styleId="SubincisoCar">
    <w:name w:val="Subinciso Car"/>
    <w:basedOn w:val="Fuentedeprrafopredeter"/>
    <w:link w:val="Subinciso"/>
    <w:rsid w:val="00826CB1"/>
    <w:rPr>
      <w:rFonts w:eastAsiaTheme="minorEastAsia"/>
      <w:color w:val="auto"/>
      <w:szCs w:val="22"/>
      <w:lang w:eastAsia="en-US" w:bidi="en-US"/>
    </w:rPr>
  </w:style>
  <w:style w:type="paragraph" w:customStyle="1" w:styleId="Apartado">
    <w:name w:val="Apartado"/>
    <w:basedOn w:val="Normal"/>
    <w:link w:val="ApartadoCar"/>
    <w:qFormat/>
    <w:rsid w:val="00826CB1"/>
    <w:pPr>
      <w:numPr>
        <w:numId w:val="2"/>
      </w:numPr>
      <w:tabs>
        <w:tab w:val="clear" w:pos="567"/>
      </w:tabs>
      <w:spacing w:before="120"/>
    </w:pPr>
    <w:rPr>
      <w:rFonts w:eastAsiaTheme="minorEastAsia"/>
      <w:color w:val="auto"/>
      <w:szCs w:val="22"/>
      <w:lang w:eastAsia="en-US" w:bidi="en-US"/>
    </w:rPr>
  </w:style>
  <w:style w:type="character" w:customStyle="1" w:styleId="ApartadoCar">
    <w:name w:val="Apartado Car"/>
    <w:basedOn w:val="Fuentedeprrafopredeter"/>
    <w:link w:val="Apartado"/>
    <w:rsid w:val="00826CB1"/>
    <w:rPr>
      <w:rFonts w:eastAsiaTheme="minorEastAsia"/>
      <w:color w:val="auto"/>
      <w:szCs w:val="22"/>
      <w:lang w:eastAsia="en-US"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826CB1"/>
    <w:pPr>
      <w:keepNext/>
      <w:tabs>
        <w:tab w:val="left" w:pos="1418"/>
      </w:tabs>
      <w:spacing w:before="480" w:after="360"/>
    </w:pPr>
    <w:rPr>
      <w:rFonts w:eastAsiaTheme="minorEastAsia"/>
      <w:b/>
      <w:color w:val="auto"/>
      <w:sz w:val="24"/>
      <w:szCs w:val="22"/>
      <w:lang w:eastAsia="en-US" w:bidi="en-US"/>
    </w:rPr>
  </w:style>
  <w:style w:type="paragraph" w:customStyle="1" w:styleId="SSNumeral">
    <w:name w:val="SS Numeral"/>
    <w:basedOn w:val="Normal"/>
    <w:link w:val="SSNumeralCar"/>
    <w:qFormat/>
    <w:rsid w:val="00826CB1"/>
    <w:pPr>
      <w:tabs>
        <w:tab w:val="clear" w:pos="567"/>
      </w:tabs>
    </w:pPr>
    <w:rPr>
      <w:rFonts w:eastAsiaTheme="minorEastAsia"/>
      <w:color w:val="auto"/>
      <w:szCs w:val="22"/>
      <w:lang w:eastAsia="en-US" w:bidi="en-US"/>
    </w:rPr>
  </w:style>
  <w:style w:type="character" w:customStyle="1" w:styleId="SSNumeralCar">
    <w:name w:val="SS Numeral Car"/>
    <w:basedOn w:val="Fuentedeprrafopredeter"/>
    <w:link w:val="SSNumeral"/>
    <w:rsid w:val="00826CB1"/>
    <w:rPr>
      <w:rFonts w:eastAsiaTheme="minorEastAsia"/>
      <w:color w:val="auto"/>
      <w:szCs w:val="22"/>
      <w:lang w:eastAsia="en-US" w:bidi="en-US"/>
    </w:rPr>
  </w:style>
  <w:style w:type="character" w:customStyle="1" w:styleId="SubseccinCar">
    <w:name w:val="Subsección Car"/>
    <w:basedOn w:val="Fuentedeprrafopredeter"/>
    <w:link w:val="Subseccin"/>
    <w:rsid w:val="00826CB1"/>
    <w:rPr>
      <w:rFonts w:eastAsiaTheme="minorEastAsia"/>
      <w:b/>
      <w:color w:val="auto"/>
      <w:sz w:val="24"/>
      <w:szCs w:val="22"/>
      <w:lang w:eastAsia="en-US" w:bidi="en-US"/>
    </w:rPr>
  </w:style>
  <w:style w:type="paragraph" w:customStyle="1" w:styleId="SSInciso">
    <w:name w:val="SS Inciso"/>
    <w:basedOn w:val="Normal"/>
    <w:link w:val="SSIncisoCar"/>
    <w:qFormat/>
    <w:rsid w:val="00826CB1"/>
    <w:pPr>
      <w:numPr>
        <w:ilvl w:val="7"/>
        <w:numId w:val="5"/>
      </w:numPr>
    </w:pPr>
    <w:rPr>
      <w:rFonts w:eastAsiaTheme="minorEastAsia"/>
      <w:color w:val="auto"/>
      <w:szCs w:val="22"/>
      <w:lang w:eastAsia="en-US" w:bidi="en-US"/>
    </w:rPr>
  </w:style>
  <w:style w:type="character" w:customStyle="1" w:styleId="SSIncisoCar">
    <w:name w:val="SS Inciso Car"/>
    <w:basedOn w:val="Fuentedeprrafopredeter"/>
    <w:link w:val="SSInciso"/>
    <w:rsid w:val="00826CB1"/>
    <w:rPr>
      <w:rFonts w:eastAsiaTheme="minorEastAsia"/>
      <w:color w:val="auto"/>
      <w:szCs w:val="22"/>
      <w:lang w:eastAsia="en-US" w:bidi="en-US"/>
    </w:rPr>
  </w:style>
  <w:style w:type="paragraph" w:customStyle="1" w:styleId="SSSubinciso">
    <w:name w:val="SS Subinciso"/>
    <w:basedOn w:val="Normal"/>
    <w:link w:val="SSSubincisoCar"/>
    <w:qFormat/>
    <w:rsid w:val="00826CB1"/>
    <w:pPr>
      <w:numPr>
        <w:ilvl w:val="8"/>
        <w:numId w:val="5"/>
      </w:numPr>
    </w:pPr>
    <w:rPr>
      <w:rFonts w:eastAsiaTheme="minorEastAsia"/>
      <w:color w:val="auto"/>
      <w:szCs w:val="22"/>
      <w:lang w:eastAsia="en-US" w:bidi="en-US"/>
    </w:rPr>
  </w:style>
  <w:style w:type="character" w:customStyle="1" w:styleId="SSSubincisoCar">
    <w:name w:val="SS Subinciso Car"/>
    <w:basedOn w:val="Fuentedeprrafopredeter"/>
    <w:link w:val="SSSubinciso"/>
    <w:rsid w:val="00826CB1"/>
    <w:rPr>
      <w:rFonts w:eastAsiaTheme="minorEastAsia"/>
      <w:color w:val="auto"/>
      <w:szCs w:val="22"/>
      <w:lang w:eastAsia="en-US" w:bidi="en-US"/>
    </w:rPr>
  </w:style>
  <w:style w:type="paragraph" w:customStyle="1" w:styleId="Tablanegrita">
    <w:name w:val="Tabla negrita"/>
    <w:basedOn w:val="Normal"/>
    <w:link w:val="TablanegritaCar"/>
    <w:qFormat/>
    <w:rsid w:val="00826CB1"/>
    <w:rPr>
      <w:rFonts w:eastAsiaTheme="minorEastAsia"/>
      <w:b/>
      <w:color w:val="auto"/>
      <w:szCs w:val="24"/>
      <w:lang w:eastAsia="en-US" w:bidi="en-US"/>
    </w:rPr>
  </w:style>
  <w:style w:type="character" w:customStyle="1" w:styleId="TablanegritaCar">
    <w:name w:val="Tabla negrita Car"/>
    <w:basedOn w:val="Fuentedeprrafopredeter"/>
    <w:link w:val="Tablanegrita"/>
    <w:rsid w:val="00826CB1"/>
    <w:rPr>
      <w:rFonts w:eastAsiaTheme="minorEastAsia"/>
      <w:b/>
      <w:color w:val="auto"/>
      <w:szCs w:val="24"/>
      <w:lang w:eastAsia="en-US" w:bidi="en-US"/>
    </w:rPr>
  </w:style>
  <w:style w:type="paragraph" w:customStyle="1" w:styleId="Texto1">
    <w:name w:val="Texto 1"/>
    <w:basedOn w:val="Normal"/>
    <w:link w:val="Texto1Car"/>
    <w:qFormat/>
    <w:rsid w:val="00826CB1"/>
    <w:rPr>
      <w:rFonts w:asciiTheme="minorHAnsi" w:eastAsia="Calibri" w:hAnsiTheme="minorHAnsi"/>
      <w:color w:val="auto"/>
      <w:sz w:val="24"/>
      <w:szCs w:val="22"/>
      <w:lang w:eastAsia="en-US" w:bidi="en-US"/>
    </w:rPr>
  </w:style>
  <w:style w:type="character" w:customStyle="1" w:styleId="Texto1Car">
    <w:name w:val="Texto 1 Car"/>
    <w:basedOn w:val="Fuentedeprrafopredeter"/>
    <w:link w:val="Texto1"/>
    <w:rsid w:val="00826CB1"/>
    <w:rPr>
      <w:rFonts w:asciiTheme="minorHAnsi" w:eastAsia="Calibri" w:hAnsiTheme="minorHAnsi"/>
      <w:color w:val="auto"/>
      <w:sz w:val="24"/>
      <w:szCs w:val="22"/>
      <w:lang w:eastAsia="en-US" w:bidi="en-US"/>
    </w:rPr>
  </w:style>
  <w:style w:type="paragraph" w:customStyle="1" w:styleId="Tablageneral">
    <w:name w:val="Tabla general"/>
    <w:basedOn w:val="Normal"/>
    <w:link w:val="TablageneralCar"/>
    <w:qFormat/>
    <w:rsid w:val="00826CB1"/>
    <w:pPr>
      <w:jc w:val="left"/>
    </w:pPr>
    <w:rPr>
      <w:rFonts w:eastAsiaTheme="minorEastAsia"/>
      <w:color w:val="auto"/>
      <w:szCs w:val="24"/>
      <w:lang w:eastAsia="en-US" w:bidi="en-US"/>
    </w:rPr>
  </w:style>
  <w:style w:type="character" w:customStyle="1" w:styleId="TablageneralCar">
    <w:name w:val="Tabla general Car"/>
    <w:basedOn w:val="Fuentedeprrafopredeter"/>
    <w:link w:val="Tablageneral"/>
    <w:rsid w:val="00826CB1"/>
    <w:rPr>
      <w:rFonts w:eastAsiaTheme="minorEastAsia"/>
      <w:color w:val="auto"/>
      <w:szCs w:val="24"/>
      <w:lang w:eastAsia="en-US" w:bidi="en-US"/>
    </w:rPr>
  </w:style>
  <w:style w:type="paragraph" w:customStyle="1" w:styleId="Texto2">
    <w:name w:val="Texto 2"/>
    <w:basedOn w:val="Normal"/>
    <w:link w:val="Texto2Car"/>
    <w:qFormat/>
    <w:rsid w:val="00826CB1"/>
    <w:pPr>
      <w:ind w:left="567"/>
    </w:pPr>
    <w:rPr>
      <w:rFonts w:eastAsiaTheme="minorEastAsia"/>
      <w:color w:val="auto"/>
      <w:szCs w:val="22"/>
      <w:lang w:eastAsia="en-US" w:bidi="en-US"/>
    </w:rPr>
  </w:style>
  <w:style w:type="character" w:customStyle="1" w:styleId="Texto2Car">
    <w:name w:val="Texto 2 Car"/>
    <w:basedOn w:val="Fuentedeprrafopredeter"/>
    <w:link w:val="Texto2"/>
    <w:rsid w:val="00826CB1"/>
    <w:rPr>
      <w:rFonts w:eastAsiaTheme="minorEastAsia"/>
      <w:color w:val="auto"/>
      <w:szCs w:val="22"/>
      <w:lang w:eastAsia="en-US" w:bidi="en-US"/>
    </w:rPr>
  </w:style>
  <w:style w:type="paragraph" w:customStyle="1" w:styleId="Texto3">
    <w:name w:val="Texto 3"/>
    <w:basedOn w:val="Normal"/>
    <w:link w:val="Texto3Car"/>
    <w:qFormat/>
    <w:rsid w:val="00826CB1"/>
    <w:pPr>
      <w:ind w:left="1134"/>
    </w:pPr>
    <w:rPr>
      <w:rFonts w:eastAsiaTheme="minorEastAsia"/>
      <w:color w:val="auto"/>
      <w:szCs w:val="22"/>
      <w:lang w:eastAsia="en-US" w:bidi="en-US"/>
    </w:rPr>
  </w:style>
  <w:style w:type="character" w:customStyle="1" w:styleId="Texto3Car">
    <w:name w:val="Texto 3 Car"/>
    <w:basedOn w:val="Fuentedeprrafopredeter"/>
    <w:link w:val="Texto3"/>
    <w:rsid w:val="00826CB1"/>
    <w:rPr>
      <w:rFonts w:eastAsiaTheme="minorEastAsia"/>
      <w:color w:val="auto"/>
      <w:szCs w:val="22"/>
      <w:lang w:eastAsia="en-US" w:bidi="en-US"/>
    </w:rPr>
  </w:style>
  <w:style w:type="paragraph" w:customStyle="1" w:styleId="Texto4">
    <w:name w:val="Texto 4"/>
    <w:basedOn w:val="Normal"/>
    <w:link w:val="Texto4Car"/>
    <w:qFormat/>
    <w:rsid w:val="00826CB1"/>
    <w:pPr>
      <w:ind w:left="1701"/>
    </w:pPr>
    <w:rPr>
      <w:rFonts w:eastAsiaTheme="minorEastAsia"/>
      <w:color w:val="auto"/>
      <w:szCs w:val="22"/>
      <w:lang w:eastAsia="en-US" w:bidi="en-US"/>
    </w:rPr>
  </w:style>
  <w:style w:type="character" w:customStyle="1" w:styleId="Texto4Car">
    <w:name w:val="Texto 4 Car"/>
    <w:basedOn w:val="Fuentedeprrafopredeter"/>
    <w:link w:val="Texto4"/>
    <w:rsid w:val="00826CB1"/>
    <w:rPr>
      <w:rFonts w:eastAsiaTheme="minorEastAsia"/>
      <w:color w:val="auto"/>
      <w:szCs w:val="22"/>
      <w:lang w:eastAsia="en-US" w:bidi="en-US"/>
    </w:rPr>
  </w:style>
  <w:style w:type="paragraph" w:customStyle="1" w:styleId="Texto5">
    <w:name w:val="Texto 5"/>
    <w:basedOn w:val="Normal"/>
    <w:link w:val="Texto5Car"/>
    <w:qFormat/>
    <w:rsid w:val="00826CB1"/>
    <w:pPr>
      <w:spacing w:before="120"/>
      <w:ind w:left="2268"/>
    </w:pPr>
    <w:rPr>
      <w:rFonts w:eastAsiaTheme="minorEastAsia"/>
      <w:color w:val="auto"/>
      <w:szCs w:val="22"/>
      <w:lang w:eastAsia="en-US" w:bidi="en-US"/>
    </w:rPr>
  </w:style>
  <w:style w:type="character" w:customStyle="1" w:styleId="Texto5Car">
    <w:name w:val="Texto 5 Car"/>
    <w:basedOn w:val="Fuentedeprrafopredeter"/>
    <w:link w:val="Texto5"/>
    <w:rsid w:val="00826CB1"/>
    <w:rPr>
      <w:rFonts w:eastAsiaTheme="minorEastAsia"/>
      <w:color w:val="auto"/>
      <w:szCs w:val="22"/>
      <w:lang w:eastAsia="en-US" w:bidi="en-US"/>
    </w:rPr>
  </w:style>
  <w:style w:type="paragraph" w:customStyle="1" w:styleId="SSApartado">
    <w:name w:val="SS Apartado"/>
    <w:basedOn w:val="Normal"/>
    <w:link w:val="SSApartadoCar"/>
    <w:qFormat/>
    <w:rsid w:val="00826CB1"/>
    <w:pPr>
      <w:numPr>
        <w:numId w:val="3"/>
      </w:numPr>
      <w:spacing w:before="120"/>
    </w:pPr>
    <w:rPr>
      <w:rFonts w:eastAsiaTheme="minorEastAsia"/>
      <w:color w:val="auto"/>
      <w:szCs w:val="22"/>
      <w:lang w:eastAsia="en-US" w:bidi="en-US"/>
    </w:rPr>
  </w:style>
  <w:style w:type="character" w:customStyle="1" w:styleId="SSApartadoCar">
    <w:name w:val="SS Apartado Car"/>
    <w:basedOn w:val="Fuentedeprrafopredeter"/>
    <w:link w:val="SSApartado"/>
    <w:rsid w:val="00826CB1"/>
    <w:rPr>
      <w:rFonts w:eastAsiaTheme="minorEastAsia"/>
      <w:color w:val="auto"/>
      <w:szCs w:val="22"/>
      <w:lang w:eastAsia="en-US" w:bidi="en-US"/>
    </w:rPr>
  </w:style>
  <w:style w:type="paragraph" w:styleId="Prrafodelista">
    <w:name w:val="List Paragraph"/>
    <w:aliases w:val="viñetas,Listas,lp1"/>
    <w:basedOn w:val="Normal"/>
    <w:link w:val="PrrafodelistaCar"/>
    <w:uiPriority w:val="34"/>
    <w:qFormat/>
    <w:rsid w:val="00826CB1"/>
    <w:pPr>
      <w:spacing w:before="0" w:after="0"/>
      <w:ind w:left="720"/>
      <w:contextualSpacing/>
    </w:pPr>
    <w:rPr>
      <w:rFonts w:eastAsiaTheme="minorEastAsia"/>
      <w:color w:val="auto"/>
      <w:szCs w:val="24"/>
      <w:lang w:eastAsia="en-US"/>
    </w:rPr>
  </w:style>
  <w:style w:type="character" w:customStyle="1" w:styleId="SubttuloCar">
    <w:name w:val="Subtítulo Car"/>
    <w:basedOn w:val="Fuentedeprrafopredeter"/>
    <w:link w:val="Subttulo"/>
    <w:uiPriority w:val="11"/>
    <w:rsid w:val="00826CB1"/>
    <w:rPr>
      <w:rFonts w:ascii="Cambria" w:eastAsia="Cambria" w:hAnsi="Cambria" w:cs="Cambria"/>
      <w:i/>
      <w:color w:val="4F81BD"/>
    </w:rPr>
  </w:style>
  <w:style w:type="character" w:customStyle="1" w:styleId="TtuloCar">
    <w:name w:val="Título Car"/>
    <w:basedOn w:val="Fuentedeprrafopredeter"/>
    <w:link w:val="Ttulo"/>
    <w:uiPriority w:val="99"/>
    <w:rsid w:val="00826CB1"/>
    <w:rPr>
      <w:sz w:val="48"/>
      <w:szCs w:val="48"/>
    </w:rPr>
  </w:style>
  <w:style w:type="table" w:styleId="Tablaconcuadrcula">
    <w:name w:val="Table Grid"/>
    <w:basedOn w:val="Tablanormal"/>
    <w:uiPriority w:val="39"/>
    <w:rsid w:val="00826CB1"/>
    <w:pPr>
      <w:tabs>
        <w:tab w:val="clear" w:pos="567"/>
      </w:tabs>
      <w:spacing w:before="0" w:after="0"/>
      <w:jc w:val="left"/>
    </w:pPr>
    <w:rPr>
      <w:rFonts w:asciiTheme="minorHAnsi" w:eastAsiaTheme="minorEastAsia" w:hAnsiTheme="minorHAnsi" w:cstheme="minorBidi"/>
      <w:color w:val="auto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826CB1"/>
    <w:pPr>
      <w:tabs>
        <w:tab w:val="clear" w:pos="567"/>
      </w:tabs>
      <w:spacing w:before="0" w:after="0"/>
      <w:jc w:val="left"/>
    </w:pPr>
    <w:rPr>
      <w:rFonts w:asciiTheme="minorHAnsi" w:eastAsiaTheme="minorEastAsia" w:hAnsiTheme="minorHAnsi" w:cstheme="minorBidi"/>
      <w:color w:val="auto"/>
      <w:sz w:val="24"/>
      <w:szCs w:val="24"/>
      <w:lang w:val="en-US" w:eastAsia="en-U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TtuloTDC">
    <w:name w:val="TOC Heading"/>
    <w:basedOn w:val="Ttulo1"/>
    <w:next w:val="Normal"/>
    <w:uiPriority w:val="39"/>
    <w:unhideWhenUsed/>
    <w:qFormat/>
    <w:rsid w:val="00826CB1"/>
    <w:pPr>
      <w:spacing w:line="276" w:lineRule="auto"/>
      <w:outlineLvl w:val="9"/>
    </w:pPr>
    <w:rPr>
      <w:rFonts w:asciiTheme="majorHAnsi" w:eastAsiaTheme="majorEastAsia" w:hAnsiTheme="majorHAnsi" w:cstheme="majorBidi"/>
      <w:bCs/>
      <w:color w:val="2E74B5" w:themeColor="accent1" w:themeShade="BF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826CB1"/>
    <w:pPr>
      <w:tabs>
        <w:tab w:val="left" w:pos="1418"/>
        <w:tab w:val="right" w:leader="dot" w:pos="10070"/>
      </w:tabs>
      <w:spacing w:after="100"/>
      <w:jc w:val="left"/>
    </w:pPr>
    <w:rPr>
      <w:rFonts w:eastAsiaTheme="minorEastAsia"/>
      <w:b/>
      <w:noProof/>
      <w:color w:val="auto"/>
      <w:szCs w:val="24"/>
      <w:lang w:eastAsia="en-US" w:bidi="en-US"/>
    </w:rPr>
  </w:style>
  <w:style w:type="character" w:styleId="Hipervnculo">
    <w:name w:val="Hyperlink"/>
    <w:basedOn w:val="Fuentedeprrafopredeter"/>
    <w:uiPriority w:val="99"/>
    <w:unhideWhenUsed/>
    <w:rsid w:val="00826CB1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26CB1"/>
    <w:pPr>
      <w:spacing w:before="0" w:after="0"/>
    </w:pPr>
    <w:rPr>
      <w:rFonts w:ascii="Tahoma" w:eastAsiaTheme="minorEastAsia" w:hAnsi="Tahoma" w:cs="Tahoma"/>
      <w:color w:val="auto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26CB1"/>
    <w:rPr>
      <w:rFonts w:ascii="Tahoma" w:eastAsiaTheme="minorEastAsia" w:hAnsi="Tahoma" w:cs="Tahoma"/>
      <w:color w:val="auto"/>
      <w:sz w:val="16"/>
      <w:szCs w:val="16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826CB1"/>
    <w:pPr>
      <w:tabs>
        <w:tab w:val="right" w:leader="dot" w:pos="10070"/>
      </w:tabs>
      <w:spacing w:before="0" w:after="100"/>
      <w:ind w:left="567" w:hanging="567"/>
    </w:pPr>
    <w:rPr>
      <w:rFonts w:eastAsiaTheme="minorEastAsia"/>
      <w:noProof/>
      <w:color w:val="auto"/>
      <w:szCs w:val="22"/>
      <w:lang w:bidi="en-US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826CB1"/>
    <w:pPr>
      <w:tabs>
        <w:tab w:val="left" w:pos="1276"/>
        <w:tab w:val="right" w:leader="dot" w:pos="10070"/>
      </w:tabs>
      <w:spacing w:before="0" w:after="60"/>
      <w:ind w:left="1276" w:hanging="709"/>
    </w:pPr>
    <w:rPr>
      <w:rFonts w:eastAsiaTheme="minorEastAsia"/>
      <w:noProof/>
      <w:color w:val="auto"/>
      <w:szCs w:val="22"/>
      <w:lang w:bidi="en-US"/>
    </w:rPr>
  </w:style>
  <w:style w:type="character" w:styleId="Refdecomentario">
    <w:name w:val="annotation reference"/>
    <w:basedOn w:val="Fuentedeprrafopredeter"/>
    <w:uiPriority w:val="99"/>
    <w:rsid w:val="00826CB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826CB1"/>
    <w:pPr>
      <w:spacing w:before="0" w:after="80"/>
    </w:pPr>
    <w:rPr>
      <w:rFonts w:ascii="Franklin Gothic Book" w:eastAsiaTheme="minorHAnsi" w:hAnsi="Franklin Gothic Book"/>
      <w:color w:val="191919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26CB1"/>
    <w:rPr>
      <w:rFonts w:ascii="Franklin Gothic Book" w:eastAsiaTheme="minorHAnsi" w:hAnsi="Franklin Gothic Book"/>
      <w:color w:val="191919"/>
      <w:lang w:eastAsia="en-US"/>
    </w:rPr>
  </w:style>
  <w:style w:type="paragraph" w:styleId="TDC4">
    <w:name w:val="toc 4"/>
    <w:basedOn w:val="Normal"/>
    <w:next w:val="Normal"/>
    <w:autoRedefine/>
    <w:uiPriority w:val="39"/>
    <w:unhideWhenUsed/>
    <w:rsid w:val="00826CB1"/>
    <w:pPr>
      <w:spacing w:before="0" w:after="100" w:line="276" w:lineRule="auto"/>
      <w:ind w:left="660"/>
    </w:pPr>
    <w:rPr>
      <w:rFonts w:eastAsiaTheme="minorEastAsia"/>
      <w:color w:val="auto"/>
      <w:sz w:val="22"/>
      <w:szCs w:val="22"/>
    </w:rPr>
  </w:style>
  <w:style w:type="paragraph" w:styleId="TDC5">
    <w:name w:val="toc 5"/>
    <w:basedOn w:val="Normal"/>
    <w:next w:val="Normal"/>
    <w:autoRedefine/>
    <w:uiPriority w:val="39"/>
    <w:unhideWhenUsed/>
    <w:rsid w:val="00826CB1"/>
    <w:pPr>
      <w:spacing w:before="0" w:after="100" w:line="276" w:lineRule="auto"/>
      <w:ind w:left="880"/>
    </w:pPr>
    <w:rPr>
      <w:rFonts w:eastAsiaTheme="minorEastAsia"/>
      <w:color w:val="auto"/>
      <w:sz w:val="22"/>
      <w:szCs w:val="22"/>
    </w:rPr>
  </w:style>
  <w:style w:type="paragraph" w:styleId="TDC6">
    <w:name w:val="toc 6"/>
    <w:basedOn w:val="Normal"/>
    <w:next w:val="Normal"/>
    <w:autoRedefine/>
    <w:uiPriority w:val="39"/>
    <w:unhideWhenUsed/>
    <w:rsid w:val="00826CB1"/>
    <w:pPr>
      <w:spacing w:before="0" w:after="100" w:line="276" w:lineRule="auto"/>
      <w:ind w:left="1100"/>
    </w:pPr>
    <w:rPr>
      <w:rFonts w:eastAsiaTheme="minorEastAsia"/>
      <w:color w:val="auto"/>
      <w:sz w:val="22"/>
      <w:szCs w:val="22"/>
    </w:rPr>
  </w:style>
  <w:style w:type="paragraph" w:styleId="TDC7">
    <w:name w:val="toc 7"/>
    <w:basedOn w:val="Normal"/>
    <w:next w:val="Normal"/>
    <w:autoRedefine/>
    <w:uiPriority w:val="39"/>
    <w:unhideWhenUsed/>
    <w:rsid w:val="00826CB1"/>
    <w:pPr>
      <w:spacing w:before="0" w:after="100" w:line="276" w:lineRule="auto"/>
      <w:ind w:left="1320"/>
    </w:pPr>
    <w:rPr>
      <w:rFonts w:eastAsiaTheme="minorEastAsia"/>
      <w:color w:val="auto"/>
      <w:sz w:val="22"/>
      <w:szCs w:val="22"/>
    </w:rPr>
  </w:style>
  <w:style w:type="paragraph" w:styleId="TDC8">
    <w:name w:val="toc 8"/>
    <w:basedOn w:val="Normal"/>
    <w:next w:val="Normal"/>
    <w:autoRedefine/>
    <w:uiPriority w:val="39"/>
    <w:unhideWhenUsed/>
    <w:rsid w:val="00826CB1"/>
    <w:pPr>
      <w:spacing w:before="0" w:after="100" w:line="276" w:lineRule="auto"/>
      <w:ind w:left="1540"/>
    </w:pPr>
    <w:rPr>
      <w:rFonts w:eastAsiaTheme="minorEastAsia"/>
      <w:color w:val="auto"/>
      <w:sz w:val="22"/>
      <w:szCs w:val="22"/>
    </w:rPr>
  </w:style>
  <w:style w:type="paragraph" w:styleId="TDC9">
    <w:name w:val="toc 9"/>
    <w:basedOn w:val="Normal"/>
    <w:next w:val="Normal"/>
    <w:autoRedefine/>
    <w:uiPriority w:val="39"/>
    <w:unhideWhenUsed/>
    <w:rsid w:val="00826CB1"/>
    <w:pPr>
      <w:spacing w:before="0" w:after="100" w:line="276" w:lineRule="auto"/>
      <w:ind w:left="1760"/>
    </w:pPr>
    <w:rPr>
      <w:rFonts w:eastAsiaTheme="minorEastAsia"/>
      <w:color w:val="auto"/>
      <w:sz w:val="22"/>
      <w:szCs w:val="22"/>
    </w:rPr>
  </w:style>
  <w:style w:type="character" w:styleId="nfasisintenso">
    <w:name w:val="Intense Emphasis"/>
    <w:basedOn w:val="Fuentedeprrafopredeter"/>
    <w:uiPriority w:val="21"/>
    <w:rsid w:val="00826CB1"/>
    <w:rPr>
      <w:b/>
      <w:bCs/>
      <w:i/>
      <w:iCs/>
      <w:color w:val="5B9BD5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26CB1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26CB1"/>
    <w:rPr>
      <w:rFonts w:asciiTheme="minorHAnsi" w:eastAsiaTheme="minorEastAsia" w:hAnsiTheme="minorHAnsi"/>
      <w:b/>
      <w:bCs/>
      <w:color w:val="auto"/>
      <w:lang w:eastAsia="en-US"/>
    </w:rPr>
  </w:style>
  <w:style w:type="paragraph" w:customStyle="1" w:styleId="ParaText">
    <w:name w:val="ParaText"/>
    <w:basedOn w:val="Normal"/>
    <w:link w:val="ParaTextCar"/>
    <w:rsid w:val="00826CB1"/>
    <w:pPr>
      <w:spacing w:before="0" w:line="300" w:lineRule="auto"/>
    </w:pPr>
    <w:rPr>
      <w:rFonts w:eastAsia="Times New Roman" w:cs="Times New Roman"/>
      <w:color w:val="auto"/>
      <w:sz w:val="22"/>
      <w:lang w:eastAsia="en-US"/>
    </w:rPr>
  </w:style>
  <w:style w:type="character" w:customStyle="1" w:styleId="ParaTextCar">
    <w:name w:val="ParaText Car"/>
    <w:basedOn w:val="Fuentedeprrafopredeter"/>
    <w:link w:val="ParaText"/>
    <w:rsid w:val="00826CB1"/>
    <w:rPr>
      <w:rFonts w:eastAsia="Times New Roman" w:cs="Times New Roman"/>
      <w:color w:val="auto"/>
      <w:sz w:val="22"/>
      <w:lang w:eastAsia="en-US"/>
    </w:rPr>
  </w:style>
  <w:style w:type="paragraph" w:customStyle="1" w:styleId="StyleLinespacing15lines">
    <w:name w:val="Style Line spacing:  1.5 lines"/>
    <w:basedOn w:val="Normal"/>
    <w:rsid w:val="00826CB1"/>
    <w:pPr>
      <w:spacing w:before="60" w:after="0" w:line="360" w:lineRule="auto"/>
    </w:pPr>
    <w:rPr>
      <w:rFonts w:ascii="Times New Roman" w:eastAsia="SimSun" w:hAnsi="Times New Roman" w:cs="Times New Roman"/>
      <w:color w:val="auto"/>
      <w:lang w:eastAsia="en-US"/>
    </w:rPr>
  </w:style>
  <w:style w:type="paragraph" w:customStyle="1" w:styleId="Texto">
    <w:name w:val="Texto"/>
    <w:basedOn w:val="Normal"/>
    <w:link w:val="TextoCar"/>
    <w:rsid w:val="00826CB1"/>
    <w:pPr>
      <w:spacing w:before="0" w:after="101" w:line="216" w:lineRule="exact"/>
      <w:ind w:firstLine="288"/>
    </w:pPr>
    <w:rPr>
      <w:rFonts w:eastAsia="Times New Roman"/>
      <w:color w:val="auto"/>
      <w:sz w:val="18"/>
      <w:lang w:val="es-ES" w:eastAsia="es-ES"/>
    </w:rPr>
  </w:style>
  <w:style w:type="character" w:customStyle="1" w:styleId="TextoCar">
    <w:name w:val="Texto Car"/>
    <w:link w:val="Texto"/>
    <w:locked/>
    <w:rsid w:val="00826CB1"/>
    <w:rPr>
      <w:rFonts w:eastAsia="Times New Roman"/>
      <w:color w:val="auto"/>
      <w:sz w:val="18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826CB1"/>
    <w:rPr>
      <w:color w:val="954F72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826CB1"/>
    <w:pPr>
      <w:tabs>
        <w:tab w:val="clear" w:pos="567"/>
      </w:tabs>
      <w:spacing w:before="0" w:after="0"/>
      <w:jc w:val="left"/>
    </w:pPr>
    <w:rPr>
      <w:rFonts w:asciiTheme="minorHAnsi" w:eastAsiaTheme="minorEastAsia" w:hAnsiTheme="minorHAnsi" w:cstheme="minorBidi"/>
      <w:color w:val="auto"/>
      <w:sz w:val="24"/>
      <w:szCs w:val="24"/>
      <w:lang w:val="en-US" w:eastAsia="en-U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826CB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Cs w:val="24"/>
    </w:rPr>
  </w:style>
  <w:style w:type="paragraph" w:styleId="Revisin">
    <w:name w:val="Revision"/>
    <w:hidden/>
    <w:uiPriority w:val="99"/>
    <w:semiHidden/>
    <w:rsid w:val="00826CB1"/>
    <w:pPr>
      <w:tabs>
        <w:tab w:val="clear" w:pos="567"/>
      </w:tabs>
      <w:spacing w:before="0" w:after="0"/>
      <w:jc w:val="left"/>
    </w:pPr>
    <w:rPr>
      <w:rFonts w:asciiTheme="minorHAnsi" w:eastAsiaTheme="minorEastAsia" w:hAnsiTheme="minorHAnsi" w:cstheme="minorBidi"/>
      <w:color w:val="auto"/>
      <w:sz w:val="24"/>
      <w:szCs w:val="24"/>
      <w:lang w:eastAsia="en-US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826CB1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826CB1"/>
    <w:rPr>
      <w:rFonts w:asciiTheme="minorHAnsi" w:eastAsia="Calibri" w:hAnsiTheme="minorHAnsi"/>
      <w:b/>
      <w:color w:val="auto"/>
      <w:sz w:val="36"/>
      <w:szCs w:val="24"/>
      <w:lang w:eastAsia="en-US" w:bidi="en-US"/>
    </w:rPr>
  </w:style>
  <w:style w:type="paragraph" w:customStyle="1" w:styleId="Indice">
    <w:name w:val="Indice"/>
    <w:basedOn w:val="Nombredeldocumento"/>
    <w:link w:val="IndiceCar"/>
    <w:qFormat/>
    <w:rsid w:val="00826CB1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26CB1"/>
    <w:rPr>
      <w:rFonts w:asciiTheme="minorHAnsi" w:eastAsia="Calibri" w:hAnsiTheme="minorHAnsi"/>
      <w:b w:val="0"/>
      <w:color w:val="auto"/>
      <w:sz w:val="36"/>
      <w:szCs w:val="24"/>
      <w:lang w:eastAsia="en-US" w:bidi="en-US"/>
    </w:rPr>
  </w:style>
  <w:style w:type="paragraph" w:customStyle="1" w:styleId="SubApartado0">
    <w:name w:val="SubApartado"/>
    <w:basedOn w:val="Texto5"/>
    <w:link w:val="SubApartadoCar"/>
    <w:qFormat/>
    <w:rsid w:val="00826CB1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826CB1"/>
    <w:rPr>
      <w:rFonts w:eastAsiaTheme="minorEastAsia"/>
      <w:color w:val="auto"/>
      <w:szCs w:val="22"/>
      <w:lang w:eastAsia="en-US" w:bidi="en-US"/>
    </w:rPr>
  </w:style>
  <w:style w:type="paragraph" w:customStyle="1" w:styleId="SSSubapartado">
    <w:name w:val="SS Subapartado"/>
    <w:basedOn w:val="SubApartado0"/>
    <w:link w:val="SSSubapartadoCar"/>
    <w:qFormat/>
    <w:rsid w:val="00826CB1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826CB1"/>
    <w:rPr>
      <w:rFonts w:eastAsiaTheme="minorEastAsia"/>
      <w:color w:val="auto"/>
      <w:szCs w:val="22"/>
      <w:lang w:eastAsia="en-US"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826CB1"/>
    <w:pPr>
      <w:spacing w:before="0" w:after="0"/>
    </w:pPr>
    <w:rPr>
      <w:rFonts w:eastAsiaTheme="minorEastAsia"/>
      <w:color w:val="auto"/>
      <w:lang w:eastAsia="en-US" w:bidi="en-US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826CB1"/>
    <w:rPr>
      <w:rFonts w:eastAsiaTheme="minorEastAsia"/>
      <w:color w:val="auto"/>
      <w:lang w:eastAsia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826CB1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826CB1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826CB1"/>
    <w:rPr>
      <w:rFonts w:eastAsiaTheme="majorEastAsia"/>
      <w:color w:val="auto"/>
      <w:szCs w:val="22"/>
      <w:lang w:eastAsia="en-US" w:bidi="en-US"/>
    </w:rPr>
  </w:style>
  <w:style w:type="paragraph" w:customStyle="1" w:styleId="Contenido">
    <w:name w:val="Contenido"/>
    <w:basedOn w:val="Normal"/>
    <w:link w:val="ContenidoCar"/>
    <w:qFormat/>
    <w:rsid w:val="00826CB1"/>
    <w:pPr>
      <w:jc w:val="center"/>
    </w:pPr>
    <w:rPr>
      <w:rFonts w:eastAsiaTheme="minorEastAsia"/>
      <w:b/>
      <w:color w:val="auto"/>
      <w:szCs w:val="22"/>
      <w:lang w:eastAsia="en-US" w:bidi="en-US"/>
    </w:rPr>
  </w:style>
  <w:style w:type="character" w:customStyle="1" w:styleId="ContenidoCar">
    <w:name w:val="Contenido Car"/>
    <w:basedOn w:val="Fuentedeprrafopredeter"/>
    <w:link w:val="Contenido"/>
    <w:rsid w:val="00826CB1"/>
    <w:rPr>
      <w:rFonts w:eastAsiaTheme="minorEastAsia"/>
      <w:b/>
      <w:color w:val="auto"/>
      <w:szCs w:val="22"/>
      <w:lang w:eastAsia="en-US"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826CB1"/>
    <w:pPr>
      <w:jc w:val="both"/>
    </w:pPr>
  </w:style>
  <w:style w:type="character" w:customStyle="1" w:styleId="TITULODELDOCUMENTOCar">
    <w:name w:val="TITULO DEL DOCUMENTO Car"/>
    <w:basedOn w:val="NombredeldocumentoCar"/>
    <w:link w:val="TITULODELDOCUMENTO"/>
    <w:rsid w:val="00826CB1"/>
    <w:rPr>
      <w:rFonts w:asciiTheme="minorHAnsi" w:eastAsia="Calibri" w:hAnsiTheme="minorHAnsi"/>
      <w:b/>
      <w:color w:val="auto"/>
      <w:sz w:val="36"/>
      <w:szCs w:val="24"/>
      <w:lang w:eastAsia="en-US" w:bidi="en-US"/>
    </w:rPr>
  </w:style>
  <w:style w:type="paragraph" w:customStyle="1" w:styleId="Heather">
    <w:name w:val="Heather"/>
    <w:basedOn w:val="Encabezado"/>
    <w:link w:val="HeatherCar"/>
    <w:qFormat/>
    <w:rsid w:val="00826CB1"/>
    <w:pPr>
      <w:tabs>
        <w:tab w:val="clear" w:pos="4419"/>
        <w:tab w:val="clear" w:pos="8838"/>
        <w:tab w:val="left" w:pos="567"/>
        <w:tab w:val="center" w:pos="4320"/>
        <w:tab w:val="right" w:pos="8640"/>
      </w:tabs>
      <w:jc w:val="right"/>
    </w:pPr>
    <w:rPr>
      <w:rFonts w:ascii="Verdana" w:eastAsiaTheme="minorEastAsia" w:hAnsi="Verdana"/>
      <w:b/>
      <w:i/>
      <w:color w:val="595959" w:themeColor="text1" w:themeTint="A6"/>
      <w:sz w:val="18"/>
      <w:szCs w:val="18"/>
      <w:lang w:eastAsia="en-US"/>
    </w:rPr>
  </w:style>
  <w:style w:type="character" w:customStyle="1" w:styleId="HeatherCar">
    <w:name w:val="Heather Car"/>
    <w:basedOn w:val="EncabezadoCar"/>
    <w:link w:val="Heather"/>
    <w:rsid w:val="00826CB1"/>
    <w:rPr>
      <w:rFonts w:ascii="Verdana" w:eastAsiaTheme="minorEastAsia" w:hAnsi="Verdana"/>
      <w:b/>
      <w:i/>
      <w:color w:val="595959" w:themeColor="text1" w:themeTint="A6"/>
      <w:sz w:val="18"/>
      <w:szCs w:val="18"/>
      <w:lang w:eastAsia="en-US"/>
    </w:rPr>
  </w:style>
  <w:style w:type="table" w:customStyle="1" w:styleId="Tabladecuadrcula41">
    <w:name w:val="Tabla de cuadrícula 41"/>
    <w:basedOn w:val="Tablanormal"/>
    <w:uiPriority w:val="49"/>
    <w:rsid w:val="00826CB1"/>
    <w:pPr>
      <w:tabs>
        <w:tab w:val="clear" w:pos="567"/>
      </w:tabs>
      <w:spacing w:before="0" w:after="0"/>
      <w:jc w:val="left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826CB1"/>
    <w:pPr>
      <w:numPr>
        <w:ilvl w:val="6"/>
        <w:numId w:val="5"/>
      </w:numPr>
      <w:spacing w:before="120"/>
    </w:pPr>
    <w:rPr>
      <w:rFonts w:eastAsiaTheme="minorEastAsia"/>
      <w:color w:val="auto"/>
      <w:szCs w:val="22"/>
      <w:lang w:eastAsia="en-US" w:bidi="en-US"/>
    </w:rPr>
  </w:style>
  <w:style w:type="character" w:customStyle="1" w:styleId="PrrafodelistaCar">
    <w:name w:val="Párrafo de lista Car"/>
    <w:aliases w:val="viñetas Car,Listas Car,lp1 Car"/>
    <w:basedOn w:val="Fuentedeprrafopredeter"/>
    <w:link w:val="Prrafodelista"/>
    <w:uiPriority w:val="34"/>
    <w:rsid w:val="00826CB1"/>
    <w:rPr>
      <w:rFonts w:eastAsiaTheme="minorEastAsia"/>
      <w:color w:val="auto"/>
      <w:szCs w:val="24"/>
      <w:lang w:eastAsia="en-US"/>
    </w:rPr>
  </w:style>
  <w:style w:type="paragraph" w:customStyle="1" w:styleId="1">
    <w:name w:val="1"/>
    <w:aliases w:val="a,i Seq"/>
    <w:basedOn w:val="Normal"/>
    <w:rsid w:val="00826CB1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color w:val="auto"/>
      <w:sz w:val="22"/>
      <w:lang w:eastAsia="en-US"/>
    </w:rPr>
  </w:style>
  <w:style w:type="table" w:customStyle="1" w:styleId="GridTable41">
    <w:name w:val="Grid Table 41"/>
    <w:basedOn w:val="Tablanormal"/>
    <w:uiPriority w:val="49"/>
    <w:rsid w:val="00826CB1"/>
    <w:pPr>
      <w:tabs>
        <w:tab w:val="clear" w:pos="567"/>
      </w:tabs>
      <w:spacing w:before="0" w:after="0"/>
      <w:jc w:val="left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826CB1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color w:val="auto"/>
      <w:sz w:val="18"/>
      <w:lang w:val="es-ES_tradnl" w:eastAsia="es-ES"/>
    </w:rPr>
  </w:style>
  <w:style w:type="character" w:styleId="Textoennegrita">
    <w:name w:val="Strong"/>
    <w:basedOn w:val="Fuentedeprrafopredeter"/>
    <w:uiPriority w:val="22"/>
    <w:qFormat/>
    <w:rsid w:val="00826CB1"/>
    <w:rPr>
      <w:b/>
      <w:bCs/>
    </w:rPr>
  </w:style>
  <w:style w:type="paragraph" w:styleId="Descripcin">
    <w:name w:val="caption"/>
    <w:basedOn w:val="Normal"/>
    <w:next w:val="Normal"/>
    <w:uiPriority w:val="35"/>
    <w:unhideWhenUsed/>
    <w:qFormat/>
    <w:rsid w:val="00826CB1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eastAsia="en-US"/>
    </w:rPr>
  </w:style>
  <w:style w:type="numbering" w:customStyle="1" w:styleId="ies">
    <w:name w:val="ies"/>
    <w:uiPriority w:val="99"/>
    <w:rsid w:val="00826CB1"/>
    <w:pPr>
      <w:numPr>
        <w:numId w:val="7"/>
      </w:numPr>
    </w:pPr>
  </w:style>
  <w:style w:type="paragraph" w:customStyle="1" w:styleId="Applicationdirecte">
    <w:name w:val="Application directe"/>
    <w:basedOn w:val="Normal"/>
    <w:next w:val="Normal"/>
    <w:rsid w:val="00826CB1"/>
    <w:pPr>
      <w:tabs>
        <w:tab w:val="clear" w:pos="567"/>
      </w:tabs>
      <w:spacing w:before="480"/>
    </w:pPr>
    <w:rPr>
      <w:rFonts w:ascii="Times New Roman" w:eastAsia="Calibri" w:hAnsi="Times New Roman" w:cs="Times New Roman"/>
      <w:color w:val="auto"/>
      <w:sz w:val="24"/>
      <w:szCs w:val="22"/>
      <w:lang w:val="es-ES_tradnl" w:eastAsia="en-GB"/>
    </w:rPr>
  </w:style>
  <w:style w:type="paragraph" w:customStyle="1" w:styleId="NumPar1">
    <w:name w:val="NumPar 1"/>
    <w:basedOn w:val="Normal"/>
    <w:next w:val="Normal"/>
    <w:rsid w:val="00826CB1"/>
    <w:pPr>
      <w:tabs>
        <w:tab w:val="clear" w:pos="567"/>
      </w:tabs>
      <w:spacing w:before="120"/>
    </w:pPr>
    <w:rPr>
      <w:rFonts w:ascii="Times New Roman" w:eastAsia="Calibri" w:hAnsi="Times New Roman" w:cs="Times New Roman"/>
      <w:color w:val="auto"/>
      <w:sz w:val="24"/>
      <w:szCs w:val="22"/>
      <w:lang w:val="es-ES_tradnl" w:eastAsia="en-GB"/>
    </w:rPr>
  </w:style>
  <w:style w:type="paragraph" w:customStyle="1" w:styleId="NumPar2">
    <w:name w:val="NumPar 2"/>
    <w:basedOn w:val="Normal"/>
    <w:next w:val="Normal"/>
    <w:rsid w:val="00826CB1"/>
    <w:pPr>
      <w:numPr>
        <w:ilvl w:val="1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color w:val="auto"/>
      <w:sz w:val="24"/>
      <w:szCs w:val="22"/>
      <w:lang w:val="es-ES_tradnl" w:eastAsia="en-GB"/>
    </w:rPr>
  </w:style>
  <w:style w:type="paragraph" w:customStyle="1" w:styleId="NumPar3">
    <w:name w:val="NumPar 3"/>
    <w:basedOn w:val="Normal"/>
    <w:next w:val="Normal"/>
    <w:rsid w:val="00826CB1"/>
    <w:pPr>
      <w:numPr>
        <w:ilvl w:val="2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color w:val="auto"/>
      <w:sz w:val="24"/>
      <w:szCs w:val="22"/>
      <w:lang w:val="es-ES_tradnl" w:eastAsia="en-GB"/>
    </w:rPr>
  </w:style>
  <w:style w:type="paragraph" w:customStyle="1" w:styleId="NumPar4">
    <w:name w:val="NumPar 4"/>
    <w:basedOn w:val="Normal"/>
    <w:next w:val="Normal"/>
    <w:rsid w:val="00826CB1"/>
    <w:pPr>
      <w:numPr>
        <w:ilvl w:val="3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color w:val="auto"/>
      <w:sz w:val="24"/>
      <w:szCs w:val="22"/>
      <w:lang w:val="es-ES_tradnl" w:eastAsia="en-GB"/>
    </w:rPr>
  </w:style>
  <w:style w:type="paragraph" w:customStyle="1" w:styleId="Fechas">
    <w:name w:val="Fechas"/>
    <w:basedOn w:val="Normal"/>
    <w:rsid w:val="00826CB1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color w:val="auto"/>
      <w:sz w:val="18"/>
      <w:szCs w:val="18"/>
    </w:rPr>
  </w:style>
  <w:style w:type="paragraph" w:customStyle="1" w:styleId="CABEZA">
    <w:name w:val="CABEZA"/>
    <w:basedOn w:val="Normal"/>
    <w:rsid w:val="00826CB1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color w:val="auto"/>
      <w:sz w:val="28"/>
      <w:szCs w:val="28"/>
      <w:lang w:val="es-ES_tradnl"/>
    </w:rPr>
  </w:style>
  <w:style w:type="paragraph" w:customStyle="1" w:styleId="Capitulo">
    <w:name w:val="Capitulo"/>
    <w:basedOn w:val="Normal"/>
    <w:link w:val="CapituloCar"/>
    <w:qFormat/>
    <w:rsid w:val="00826CB1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eastAsia="en-US"/>
    </w:rPr>
  </w:style>
  <w:style w:type="character" w:customStyle="1" w:styleId="CapituloCar">
    <w:name w:val="Capitulo Car"/>
    <w:basedOn w:val="Fuentedeprrafopredeter"/>
    <w:link w:val="Capitulo"/>
    <w:rsid w:val="00826CB1"/>
    <w:rPr>
      <w:rFonts w:eastAsiaTheme="majorEastAsia"/>
      <w:b/>
      <w:color w:val="000000" w:themeColor="text1"/>
      <w:sz w:val="32"/>
      <w:szCs w:val="32"/>
      <w:lang w:eastAsia="en-US"/>
    </w:rPr>
  </w:style>
  <w:style w:type="paragraph" w:customStyle="1" w:styleId="SubCapitulo">
    <w:name w:val="SubCapitulo"/>
    <w:basedOn w:val="Normal"/>
    <w:qFormat/>
    <w:rsid w:val="00826CB1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eastAsia="en-US"/>
    </w:rPr>
  </w:style>
  <w:style w:type="paragraph" w:customStyle="1" w:styleId="Subtema">
    <w:name w:val="Subtema"/>
    <w:basedOn w:val="Normal"/>
    <w:qFormat/>
    <w:rsid w:val="00826CB1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eastAsia="en-US"/>
    </w:rPr>
  </w:style>
  <w:style w:type="character" w:customStyle="1" w:styleId="body0020text0020first0020indentchar">
    <w:name w:val="body_0020text_0020first_0020indent__char"/>
    <w:basedOn w:val="Fuentedeprrafopredeter"/>
    <w:rsid w:val="00826CB1"/>
  </w:style>
  <w:style w:type="paragraph" w:customStyle="1" w:styleId="NumeralS">
    <w:name w:val="Numeral S"/>
    <w:basedOn w:val="Normal"/>
    <w:qFormat/>
    <w:rsid w:val="00826CB1"/>
    <w:pPr>
      <w:tabs>
        <w:tab w:val="clear" w:pos="567"/>
      </w:tabs>
      <w:ind w:left="567" w:hanging="567"/>
    </w:pPr>
    <w:rPr>
      <w:rFonts w:eastAsiaTheme="minorEastAsia" w:cstheme="minorBidi"/>
      <w:color w:val="auto"/>
      <w:szCs w:val="22"/>
      <w:lang w:eastAsia="en-US" w:bidi="en-US"/>
    </w:rPr>
  </w:style>
  <w:style w:type="paragraph" w:customStyle="1" w:styleId="IncisoS">
    <w:name w:val="Inciso S"/>
    <w:basedOn w:val="Normal"/>
    <w:qFormat/>
    <w:rsid w:val="00826CB1"/>
    <w:pPr>
      <w:tabs>
        <w:tab w:val="clear" w:pos="567"/>
      </w:tabs>
      <w:ind w:left="1134" w:hanging="567"/>
    </w:pPr>
    <w:rPr>
      <w:rFonts w:eastAsiaTheme="minorEastAsia" w:cstheme="minorBidi"/>
      <w:color w:val="auto"/>
      <w:szCs w:val="22"/>
      <w:lang w:eastAsia="en-US" w:bidi="en-US"/>
    </w:rPr>
  </w:style>
  <w:style w:type="paragraph" w:customStyle="1" w:styleId="SubincisoS">
    <w:name w:val="Subinciso S"/>
    <w:basedOn w:val="Normal"/>
    <w:qFormat/>
    <w:rsid w:val="00826CB1"/>
    <w:pPr>
      <w:tabs>
        <w:tab w:val="clear" w:pos="567"/>
      </w:tabs>
      <w:ind w:left="1701" w:hanging="567"/>
    </w:pPr>
    <w:rPr>
      <w:rFonts w:eastAsiaTheme="minorEastAsia" w:cstheme="minorBidi"/>
      <w:color w:val="auto"/>
      <w:szCs w:val="22"/>
      <w:lang w:eastAsia="en-US" w:bidi="en-US"/>
    </w:rPr>
  </w:style>
  <w:style w:type="paragraph" w:customStyle="1" w:styleId="ApartadoS">
    <w:name w:val="Apartado S"/>
    <w:basedOn w:val="Normal"/>
    <w:qFormat/>
    <w:rsid w:val="00826CB1"/>
    <w:pPr>
      <w:tabs>
        <w:tab w:val="clear" w:pos="567"/>
      </w:tabs>
      <w:spacing w:before="120"/>
      <w:ind w:left="2268" w:hanging="567"/>
    </w:pPr>
    <w:rPr>
      <w:rFonts w:eastAsiaTheme="minorEastAsia" w:cstheme="minorBidi"/>
      <w:color w:val="auto"/>
      <w:szCs w:val="22"/>
      <w:lang w:eastAsia="en-US" w:bidi="en-US"/>
    </w:rPr>
  </w:style>
  <w:style w:type="paragraph" w:customStyle="1" w:styleId="NumeralSS">
    <w:name w:val="Numeral  SS"/>
    <w:basedOn w:val="Normal"/>
    <w:qFormat/>
    <w:rsid w:val="00826CB1"/>
    <w:pPr>
      <w:tabs>
        <w:tab w:val="clear" w:pos="567"/>
      </w:tabs>
      <w:ind w:left="1701" w:hanging="567"/>
    </w:pPr>
    <w:rPr>
      <w:rFonts w:eastAsiaTheme="minorEastAsia" w:cstheme="minorBidi"/>
      <w:color w:val="auto"/>
      <w:szCs w:val="22"/>
      <w:lang w:eastAsia="en-US" w:bidi="en-US"/>
    </w:rPr>
  </w:style>
  <w:style w:type="paragraph" w:customStyle="1" w:styleId="numeral0">
    <w:name w:val="numeral"/>
    <w:basedOn w:val="Normal"/>
    <w:qFormat/>
    <w:rsid w:val="00826CB1"/>
    <w:pPr>
      <w:keepNext/>
      <w:keepLines/>
      <w:numPr>
        <w:ilvl w:val="4"/>
        <w:numId w:val="8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eastAsia="en-US"/>
    </w:rPr>
  </w:style>
  <w:style w:type="numbering" w:customStyle="1" w:styleId="Estilo1">
    <w:name w:val="Estilo1"/>
    <w:uiPriority w:val="99"/>
    <w:rsid w:val="00826CB1"/>
    <w:pPr>
      <w:numPr>
        <w:numId w:val="9"/>
      </w:numPr>
    </w:pPr>
  </w:style>
  <w:style w:type="paragraph" w:customStyle="1" w:styleId="Estilo20">
    <w:name w:val="Estilo2"/>
    <w:basedOn w:val="Normal"/>
    <w:link w:val="Estilo2Car"/>
    <w:qFormat/>
    <w:rsid w:val="00826CB1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color w:val="auto"/>
    </w:rPr>
  </w:style>
  <w:style w:type="paragraph" w:customStyle="1" w:styleId="Introduccin">
    <w:name w:val="Introducción"/>
    <w:basedOn w:val="Normal"/>
    <w:link w:val="IntroduccinCar"/>
    <w:qFormat/>
    <w:rsid w:val="00826CB1"/>
    <w:pPr>
      <w:tabs>
        <w:tab w:val="clear" w:pos="567"/>
      </w:tabs>
      <w:spacing w:before="0" w:after="160" w:line="360" w:lineRule="auto"/>
    </w:pPr>
    <w:rPr>
      <w:rFonts w:eastAsiaTheme="minorHAnsi"/>
      <w:color w:val="auto"/>
      <w:lang w:eastAsia="en-US"/>
    </w:rPr>
  </w:style>
  <w:style w:type="character" w:customStyle="1" w:styleId="Estilo2Car">
    <w:name w:val="Estilo2 Car"/>
    <w:basedOn w:val="Fuentedeprrafopredeter"/>
    <w:link w:val="Estilo20"/>
    <w:rsid w:val="00826CB1"/>
    <w:rPr>
      <w:rFonts w:eastAsia="Times New Roman"/>
      <w:b/>
      <w:color w:val="auto"/>
    </w:rPr>
  </w:style>
  <w:style w:type="character" w:customStyle="1" w:styleId="IntroduccinCar">
    <w:name w:val="Introducción Car"/>
    <w:basedOn w:val="Fuentedeprrafopredeter"/>
    <w:link w:val="Introduccin"/>
    <w:rsid w:val="00826CB1"/>
    <w:rPr>
      <w:rFonts w:eastAsiaTheme="minorHAnsi"/>
      <w:color w:val="auto"/>
      <w:lang w:eastAsia="en-US"/>
    </w:rPr>
  </w:style>
  <w:style w:type="paragraph" w:customStyle="1" w:styleId="Portadaarriba">
    <w:name w:val="Portada arriba"/>
    <w:basedOn w:val="Normal"/>
    <w:qFormat/>
    <w:rsid w:val="00826CB1"/>
    <w:pPr>
      <w:pBdr>
        <w:bottom w:val="single" w:sz="8" w:space="1" w:color="auto"/>
      </w:pBdr>
      <w:spacing w:before="480"/>
      <w:jc w:val="center"/>
    </w:pPr>
    <w:rPr>
      <w:rFonts w:ascii="Calibri" w:eastAsia="Calibri" w:hAnsi="Calibri"/>
      <w:b/>
      <w:color w:val="auto"/>
      <w:sz w:val="56"/>
      <w:szCs w:val="56"/>
      <w:lang w:eastAsia="en-US" w:bidi="en-US"/>
    </w:rPr>
  </w:style>
  <w:style w:type="paragraph" w:customStyle="1" w:styleId="Estilo2">
    <w:name w:val="Estilo 2"/>
    <w:basedOn w:val="Normal"/>
    <w:qFormat/>
    <w:rsid w:val="00826CB1"/>
    <w:pPr>
      <w:keepNext/>
      <w:numPr>
        <w:ilvl w:val="1"/>
        <w:numId w:val="11"/>
      </w:numPr>
      <w:shd w:val="clear" w:color="auto" w:fill="D9D9D9" w:themeFill="background1" w:themeFillShade="D9"/>
      <w:spacing w:before="360" w:after="240"/>
    </w:pPr>
    <w:rPr>
      <w:rFonts w:ascii="Calibri" w:eastAsia="Times New Roman" w:hAnsi="Calibri" w:cs="Times New Roman"/>
      <w:b/>
      <w:color w:val="auto"/>
      <w:sz w:val="24"/>
      <w:szCs w:val="24"/>
    </w:rPr>
  </w:style>
  <w:style w:type="paragraph" w:customStyle="1" w:styleId="Estilo3">
    <w:name w:val="Estilo 3"/>
    <w:basedOn w:val="Ttulo3"/>
    <w:autoRedefine/>
    <w:qFormat/>
    <w:rsid w:val="00826CB1"/>
    <w:pPr>
      <w:keepNext w:val="0"/>
      <w:keepLines w:val="0"/>
      <w:numPr>
        <w:ilvl w:val="2"/>
        <w:numId w:val="11"/>
      </w:numPr>
      <w:spacing w:before="0" w:after="240"/>
    </w:pPr>
    <w:rPr>
      <w:rFonts w:ascii="Calibri" w:eastAsia="Times New Roman" w:hAnsi="Calibri" w:cs="Times New Roman"/>
      <w:b w:val="0"/>
      <w:bCs/>
      <w:color w:val="auto"/>
      <w:sz w:val="24"/>
      <w:lang w:eastAsia="es-ES"/>
    </w:rPr>
  </w:style>
  <w:style w:type="paragraph" w:customStyle="1" w:styleId="Estilo10">
    <w:name w:val="Estilo 1"/>
    <w:basedOn w:val="Seccin"/>
    <w:autoRedefine/>
    <w:qFormat/>
    <w:rsid w:val="00826CB1"/>
    <w:pPr>
      <w:numPr>
        <w:ilvl w:val="0"/>
        <w:numId w:val="11"/>
      </w:numPr>
    </w:pPr>
    <w:rPr>
      <w:rFonts w:asciiTheme="minorHAnsi" w:hAnsiTheme="minorHAnsi"/>
    </w:rPr>
  </w:style>
  <w:style w:type="paragraph" w:customStyle="1" w:styleId="Estilo4">
    <w:name w:val="Estilo 4"/>
    <w:basedOn w:val="Ttulo4"/>
    <w:qFormat/>
    <w:rsid w:val="00826CB1"/>
    <w:pPr>
      <w:keepNext w:val="0"/>
      <w:keepLines w:val="0"/>
      <w:tabs>
        <w:tab w:val="clear" w:pos="567"/>
        <w:tab w:val="num" w:pos="1134"/>
      </w:tabs>
      <w:spacing w:before="0" w:after="240"/>
      <w:ind w:left="1134" w:hanging="567"/>
    </w:pPr>
    <w:rPr>
      <w:rFonts w:ascii="Calibri" w:eastAsia="Arial Unicode MS" w:hAnsi="Calibri" w:cs="Times New Roman"/>
      <w:b w:val="0"/>
      <w:bCs/>
      <w:i w:val="0"/>
      <w:snapToGrid w:val="0"/>
      <w:color w:val="auto"/>
      <w:sz w:val="24"/>
      <w:szCs w:val="28"/>
      <w:lang w:val="es-ES" w:eastAsia="en-US"/>
    </w:rPr>
  </w:style>
  <w:style w:type="paragraph" w:customStyle="1" w:styleId="Estilo6">
    <w:name w:val="Estilo6"/>
    <w:basedOn w:val="Estilo4"/>
    <w:autoRedefine/>
    <w:qFormat/>
    <w:rsid w:val="00826CB1"/>
    <w:pPr>
      <w:tabs>
        <w:tab w:val="clear" w:pos="1134"/>
        <w:tab w:val="num" w:pos="1701"/>
      </w:tabs>
      <w:ind w:left="2268"/>
    </w:pPr>
    <w:rPr>
      <w:lang w:val="es-MX"/>
    </w:rPr>
  </w:style>
  <w:style w:type="paragraph" w:customStyle="1" w:styleId="Estilo5">
    <w:name w:val="Estilo 5"/>
    <w:basedOn w:val="Estilo4"/>
    <w:autoRedefine/>
    <w:qFormat/>
    <w:rsid w:val="00826CB1"/>
    <w:pPr>
      <w:tabs>
        <w:tab w:val="clear" w:pos="1134"/>
        <w:tab w:val="num" w:pos="1701"/>
      </w:tabs>
      <w:ind w:left="1701"/>
    </w:pPr>
  </w:style>
  <w:style w:type="character" w:styleId="Nmerodepgina">
    <w:name w:val="page number"/>
    <w:basedOn w:val="Fuentedeprrafopredeter"/>
    <w:semiHidden/>
    <w:rsid w:val="00826CB1"/>
  </w:style>
  <w:style w:type="paragraph" w:customStyle="1" w:styleId="Corporate2L1">
    <w:name w:val="Corporate2_L1"/>
    <w:basedOn w:val="Normal"/>
    <w:next w:val="Normal"/>
    <w:rsid w:val="00826CB1"/>
    <w:pPr>
      <w:keepNext/>
      <w:numPr>
        <w:numId w:val="12"/>
      </w:numPr>
      <w:tabs>
        <w:tab w:val="clear" w:pos="567"/>
      </w:tabs>
      <w:spacing w:before="0" w:after="240"/>
      <w:jc w:val="center"/>
      <w:outlineLvl w:val="0"/>
    </w:pPr>
    <w:rPr>
      <w:rFonts w:ascii="Calibri" w:eastAsia="Times New Roman" w:hAnsi="Calibri" w:cs="Times New Roman"/>
      <w:caps/>
      <w:color w:val="auto"/>
      <w:sz w:val="24"/>
      <w:szCs w:val="24"/>
      <w:lang w:val="en-US" w:eastAsia="en-US"/>
    </w:rPr>
  </w:style>
  <w:style w:type="paragraph" w:customStyle="1" w:styleId="Corporate2L2">
    <w:name w:val="Corporate2_L2"/>
    <w:basedOn w:val="Corporate2L1"/>
    <w:next w:val="Normal"/>
    <w:rsid w:val="00826CB1"/>
    <w:pPr>
      <w:keepNext w:val="0"/>
      <w:numPr>
        <w:ilvl w:val="1"/>
      </w:numPr>
      <w:tabs>
        <w:tab w:val="clear" w:pos="2160"/>
        <w:tab w:val="num" w:pos="360"/>
      </w:tabs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826CB1"/>
    <w:pPr>
      <w:numPr>
        <w:ilvl w:val="2"/>
      </w:numPr>
      <w:tabs>
        <w:tab w:val="clear" w:pos="2160"/>
        <w:tab w:val="num" w:pos="360"/>
      </w:tabs>
      <w:outlineLvl w:val="2"/>
    </w:pPr>
  </w:style>
  <w:style w:type="paragraph" w:customStyle="1" w:styleId="Corporate2L4">
    <w:name w:val="Corporate2_L4"/>
    <w:basedOn w:val="Corporate2L3"/>
    <w:next w:val="Normal"/>
    <w:rsid w:val="00826CB1"/>
    <w:pPr>
      <w:numPr>
        <w:ilvl w:val="3"/>
      </w:numPr>
      <w:tabs>
        <w:tab w:val="clear" w:pos="2880"/>
        <w:tab w:val="num" w:pos="360"/>
      </w:tabs>
      <w:outlineLvl w:val="3"/>
    </w:pPr>
  </w:style>
  <w:style w:type="paragraph" w:customStyle="1" w:styleId="Corporate2L5">
    <w:name w:val="Corporate2_L5"/>
    <w:basedOn w:val="Corporate2L4"/>
    <w:next w:val="Normal"/>
    <w:rsid w:val="00826CB1"/>
    <w:pPr>
      <w:keepNext/>
      <w:keepLines/>
      <w:numPr>
        <w:ilvl w:val="4"/>
      </w:numPr>
      <w:tabs>
        <w:tab w:val="clear" w:pos="3240"/>
        <w:tab w:val="num" w:pos="360"/>
      </w:tabs>
      <w:outlineLvl w:val="4"/>
    </w:pPr>
  </w:style>
  <w:style w:type="paragraph" w:styleId="Listaconvietas">
    <w:name w:val="List Bullet"/>
    <w:basedOn w:val="Normal"/>
    <w:autoRedefine/>
    <w:semiHidden/>
    <w:rsid w:val="00826CB1"/>
    <w:pPr>
      <w:numPr>
        <w:numId w:val="13"/>
      </w:numPr>
      <w:tabs>
        <w:tab w:val="clear" w:pos="567"/>
        <w:tab w:val="clear" w:pos="720"/>
        <w:tab w:val="num" w:pos="360"/>
      </w:tabs>
      <w:spacing w:before="0" w:after="240"/>
    </w:pPr>
    <w:rPr>
      <w:rFonts w:ascii="Calibri" w:eastAsia="Times New Roman" w:hAnsi="Calibri" w:cs="Times New Roman"/>
      <w:snapToGrid w:val="0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86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D3585-A991-4D21-9483-44F18282BC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131780-F4A7-4837-9057-AA2E00392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376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2018-02-27T17:46:00Z</dcterms:created>
  <dcterms:modified xsi:type="dcterms:W3CDTF">2018-06-01T18:25:00Z</dcterms:modified>
</cp:coreProperties>
</file>